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1E16E1">
        <w:rPr>
          <w:rFonts w:ascii="Arial" w:hAnsi="Arial" w:cs="Arial"/>
          <w:b/>
        </w:rPr>
        <w:t xml:space="preserve">ACADEMIQUE – COMMISSION </w:t>
      </w:r>
      <w:r w:rsidR="00120D7A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95734E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95734E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F2E4E">
        <w:rPr>
          <w:rFonts w:ascii="Arial" w:hAnsi="Arial" w:cs="Arial"/>
          <w:b/>
        </w:rPr>
        <w:t>6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F2E4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65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FF2E4E" w:rsidRDefault="0095734E" w:rsidP="00FF2E4E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20D7A"/>
    <w:rsid w:val="00141CDB"/>
    <w:rsid w:val="0016648D"/>
    <w:rsid w:val="00166EAB"/>
    <w:rsid w:val="001E16E1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  <w:rsid w:val="00FF2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349F3970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2019-04-17T09:55:00Z</dcterms:created>
  <dcterms:modified xsi:type="dcterms:W3CDTF">2019-04-17T10:01:00Z</dcterms:modified>
</cp:coreProperties>
</file>