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7F94C" w14:textId="2C4C59A2" w:rsidR="00C87287" w:rsidRPr="00C87287" w:rsidRDefault="00C87287" w:rsidP="00C87287">
      <w:pPr>
        <w:pStyle w:val="UniversiteParisCorpsdetexte"/>
      </w:pPr>
    </w:p>
    <w:p w14:paraId="2DC3B12D" w14:textId="31361215" w:rsidR="00C87287" w:rsidRDefault="00C922C2" w:rsidP="003411F1">
      <w:pPr>
        <w:pStyle w:val="UniversiteParisIntertitre1"/>
      </w:pPr>
      <w:r>
        <w:t xml:space="preserve">Rejoindre </w:t>
      </w:r>
      <w:r w:rsidR="003411F1">
        <w:t>universit</w:t>
      </w:r>
      <w:r w:rsidR="003D5027">
        <w:rPr>
          <w:rFonts w:cs="Lucida Sans"/>
        </w:rPr>
        <w:t>É</w:t>
      </w:r>
      <w:r w:rsidR="003411F1">
        <w:t xml:space="preserve"> de paris</w:t>
      </w:r>
    </w:p>
    <w:p w14:paraId="53A148C7" w14:textId="77777777" w:rsidR="003D5027" w:rsidRPr="00C87287" w:rsidRDefault="003D5027" w:rsidP="003411F1">
      <w:pPr>
        <w:pStyle w:val="UniversiteParisIntertitre1"/>
      </w:pPr>
    </w:p>
    <w:p w14:paraId="1BB60688" w14:textId="77777777" w:rsidR="00FC0AE1" w:rsidRDefault="00FC0AE1" w:rsidP="00FC0AE1">
      <w:pPr>
        <w:pStyle w:val="UniversiteParisCorpsdetexte"/>
        <w:jc w:val="both"/>
      </w:pPr>
      <w:r>
        <w:t>Ancrée au cœur de la capitale, Université de Paris figure parmi les établissements français et internationaux les plus prestigieux grâce à sa recherche de très haut niveau, ses formations supérieures d’excellence, son soutien à l’innovation et sa participation active à la c</w:t>
      </w:r>
      <w:bookmarkStart w:id="0" w:name="_GoBack"/>
      <w:bookmarkEnd w:id="0"/>
      <w:r>
        <w:t xml:space="preserve">onstruction de l’espace européen de la recherche et de la formation. </w:t>
      </w:r>
    </w:p>
    <w:p w14:paraId="3125426F" w14:textId="77777777" w:rsidR="00FC0AE1" w:rsidRDefault="00FC0AE1" w:rsidP="00FC0AE1">
      <w:pPr>
        <w:pStyle w:val="UniversiteParisCorpsdetexte"/>
        <w:jc w:val="both"/>
      </w:pPr>
    </w:p>
    <w:p w14:paraId="7D726A8C" w14:textId="77777777" w:rsidR="00FC0AE1" w:rsidRDefault="00FC0AE1" w:rsidP="00FC0AE1">
      <w:pPr>
        <w:pStyle w:val="UniversiteParisCorpsdetexte"/>
        <w:jc w:val="both"/>
      </w:pPr>
      <w:r>
        <w:t xml:space="preserve">Labellisée </w:t>
      </w:r>
      <w:proofErr w:type="spellStart"/>
      <w:r>
        <w:t>Idex</w:t>
      </w:r>
      <w:proofErr w:type="spellEnd"/>
      <w:r>
        <w:t xml:space="preserve"> depuis mars 2018, Université de Paris s’appuie sur ses enseignants, ses chercheurs, ses enseignants-chercheurs, ses personnels administratifs et techniques, ses étudiants, pour développer des projets scientifiques à forte valeur ajoutée, et former les hommes et les femmes dont le monde de demain a besoin. </w:t>
      </w:r>
    </w:p>
    <w:p w14:paraId="296E6EFA" w14:textId="77777777" w:rsidR="00FC0AE1" w:rsidRDefault="00FC0AE1" w:rsidP="00FC0AE1">
      <w:pPr>
        <w:pStyle w:val="UniversiteParisCorpsdetexte"/>
        <w:jc w:val="both"/>
      </w:pPr>
    </w:p>
    <w:p w14:paraId="0CA438E0" w14:textId="77777777" w:rsidR="00FC0AE1" w:rsidRDefault="00FC0AE1" w:rsidP="00FC0AE1">
      <w:pPr>
        <w:pStyle w:val="UniversiteParisCorpsdetexte"/>
        <w:jc w:val="both"/>
      </w:pPr>
      <w:r>
        <w:t>Des sciences exactes et expérimentales aux sciences humaines et sociales, en passant par la santé, Université de Paris a fait de l’interdisciplinarité un marqueur fort de son identité.</w:t>
      </w:r>
    </w:p>
    <w:p w14:paraId="1326AADE" w14:textId="77777777" w:rsidR="00FC0AE1" w:rsidRDefault="00FC0AE1" w:rsidP="00FC0AE1">
      <w:pPr>
        <w:pStyle w:val="UniversiteParisCorpsdetexte"/>
        <w:jc w:val="both"/>
      </w:pPr>
    </w:p>
    <w:p w14:paraId="4D75B0AF" w14:textId="77777777" w:rsidR="00FC0AE1" w:rsidRDefault="00FC0AE1" w:rsidP="00AD343B">
      <w:pPr>
        <w:pStyle w:val="UniversiteParisCorpsdetexte"/>
        <w:jc w:val="both"/>
      </w:pPr>
      <w:r>
        <w:t>Elle compte aujourd’hui 64 000 étudiants, 7 500 personnels, 138 laboratoires, répartis au sein de ses trois grandes Facultés en Santé, Sciences et Société et Humanités et de l’institut de physique du globe de Paris.</w:t>
      </w:r>
    </w:p>
    <w:p w14:paraId="3707FF98" w14:textId="77777777" w:rsidR="00FC0AE1" w:rsidRDefault="00FC0AE1" w:rsidP="00FC0AE1">
      <w:pPr>
        <w:pStyle w:val="UniversiteParisCorpsdetexte"/>
        <w:jc w:val="both"/>
      </w:pPr>
    </w:p>
    <w:p w14:paraId="4DEB9B16" w14:textId="4A19166B" w:rsidR="00F159F8" w:rsidRDefault="00FC0AE1" w:rsidP="00AD343B">
      <w:pPr>
        <w:pStyle w:val="UniversiteParisCorpsdetexte"/>
        <w:jc w:val="both"/>
      </w:pPr>
      <w:r>
        <w:t>Rejoindre Université de Paris c’est faire le choix de l’exigence et de l’engagement au service de valeurs fortes ; celles du service public, de la rigueur scientifique et intellectuelle mais aussi de la curiosité et de l’ouverture aux autres et au monde.</w:t>
      </w:r>
      <w:r w:rsidR="006D5CC9">
        <w:rPr>
          <w:noProof/>
          <w:lang w:bidi="ar-SA"/>
        </w:rPr>
        <mc:AlternateContent>
          <mc:Choice Requires="wps">
            <w:drawing>
              <wp:anchor distT="0" distB="0" distL="114300" distR="114300" simplePos="0" relativeHeight="251661312" behindDoc="0" locked="1" layoutInCell="1" allowOverlap="1" wp14:anchorId="03061206" wp14:editId="11BF2FDA">
                <wp:simplePos x="0" y="0"/>
                <wp:positionH relativeFrom="column">
                  <wp:posOffset>-1163320</wp:posOffset>
                </wp:positionH>
                <wp:positionV relativeFrom="margin">
                  <wp:posOffset>1367155</wp:posOffset>
                </wp:positionV>
                <wp:extent cx="1581150" cy="2552700"/>
                <wp:effectExtent l="0" t="0" r="0" b="0"/>
                <wp:wrapSquare wrapText="bothSides"/>
                <wp:docPr id="1" name="Zone de texte 1"/>
                <wp:cNvGraphicFramePr/>
                <a:graphic xmlns:a="http://schemas.openxmlformats.org/drawingml/2006/main">
                  <a:graphicData uri="http://schemas.microsoft.com/office/word/2010/wordprocessingShape">
                    <wps:wsp>
                      <wps:cNvSpPr txBox="1"/>
                      <wps:spPr>
                        <a:xfrm>
                          <a:off x="0" y="0"/>
                          <a:ext cx="1581150" cy="2552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F3FB0B" w14:textId="6D59C067" w:rsidR="003411F1" w:rsidRDefault="00B80C70" w:rsidP="003411F1">
                            <w:pPr>
                              <w:pStyle w:val="UniversiteParisInformationspratiquestitre"/>
                            </w:pPr>
                            <w:r>
                              <w:t>Cadre de l’offre d’emploi</w:t>
                            </w:r>
                          </w:p>
                          <w:p w14:paraId="1389E73C" w14:textId="25635736" w:rsidR="003411F1" w:rsidRPr="003411F1" w:rsidRDefault="003411F1" w:rsidP="003411F1">
                            <w:pPr>
                              <w:pStyle w:val="UniversiteParisInformationspratiquestexte"/>
                            </w:pPr>
                            <w:r>
                              <w:t xml:space="preserve">Catégorie </w:t>
                            </w:r>
                            <w:r w:rsidR="00AD343B">
                              <w:t>A</w:t>
                            </w:r>
                            <w:r>
                              <w:t>, BAP</w:t>
                            </w:r>
                            <w:r w:rsidR="00B80C70">
                              <w:t xml:space="preserve"> </w:t>
                            </w:r>
                            <w:r w:rsidR="00AD343B">
                              <w:t>J</w:t>
                            </w:r>
                            <w:r>
                              <w:t>, Corps</w:t>
                            </w:r>
                            <w:r w:rsidR="00B80C70">
                              <w:t xml:space="preserve"> </w:t>
                            </w:r>
                            <w:r w:rsidR="00AD343B">
                              <w:t>ASI</w:t>
                            </w:r>
                          </w:p>
                          <w:p w14:paraId="5F6F507F" w14:textId="3B2F8109" w:rsidR="00433D47" w:rsidRDefault="00433D47" w:rsidP="00433D47">
                            <w:pPr>
                              <w:pStyle w:val="UniversiteParisInformationspratiquestitre"/>
                            </w:pPr>
                            <w:r>
                              <w:t>Emploi-type REFERENS</w:t>
                            </w:r>
                          </w:p>
                          <w:p w14:paraId="7F27430C" w14:textId="77777777" w:rsidR="00AD343B" w:rsidRDefault="00AD343B" w:rsidP="003411F1">
                            <w:pPr>
                              <w:pStyle w:val="UniversiteParisInformationspratiquestitre"/>
                              <w:rPr>
                                <w:rFonts w:cs="OpenSans"/>
                                <w:b w:val="0"/>
                                <w:color w:val="000000" w:themeColor="text1"/>
                              </w:rPr>
                            </w:pPr>
                            <w:proofErr w:type="spellStart"/>
                            <w:r w:rsidRPr="00AD343B">
                              <w:rPr>
                                <w:rFonts w:cs="OpenSans"/>
                                <w:b w:val="0"/>
                                <w:color w:val="000000" w:themeColor="text1"/>
                              </w:rPr>
                              <w:t>Assistant-e</w:t>
                            </w:r>
                            <w:proofErr w:type="spellEnd"/>
                            <w:r w:rsidRPr="00AD343B">
                              <w:rPr>
                                <w:rFonts w:cs="OpenSans"/>
                                <w:b w:val="0"/>
                                <w:color w:val="000000" w:themeColor="text1"/>
                              </w:rPr>
                              <w:t xml:space="preserve"> en partenariat, valorisation de la recherche et coopération internationale </w:t>
                            </w:r>
                          </w:p>
                          <w:p w14:paraId="2E17DD5B" w14:textId="45A5A7E8" w:rsidR="003C5D9B" w:rsidRDefault="00B80C70" w:rsidP="003411F1">
                            <w:pPr>
                              <w:pStyle w:val="UniversiteParisInformationspratiquestitre"/>
                            </w:pPr>
                            <w:r>
                              <w:t>Durée du contrat (si poste ouvert aux contractuels)</w:t>
                            </w:r>
                          </w:p>
                          <w:p w14:paraId="60864628" w14:textId="3F7F0022" w:rsidR="003C5D9B" w:rsidRPr="003C5D9B" w:rsidRDefault="00AD343B" w:rsidP="003C5D9B">
                            <w:pPr>
                              <w:pStyle w:val="UniversiteParisInformationspratiquestexte"/>
                            </w:pPr>
                            <w:r>
                              <w:t>12 mois renouvelables</w:t>
                            </w:r>
                          </w:p>
                          <w:p w14:paraId="67B5CF75" w14:textId="6DECB47F" w:rsidR="003411F1" w:rsidRPr="00A55548" w:rsidRDefault="003411F1" w:rsidP="003411F1">
                            <w:pPr>
                              <w:pStyle w:val="UniversiteParisInformationspratiquestitre"/>
                            </w:pPr>
                            <w:r w:rsidRPr="00A55548">
                              <w:t xml:space="preserve">Date de la </w:t>
                            </w:r>
                            <w:r>
                              <w:t>publication</w:t>
                            </w:r>
                          </w:p>
                          <w:p w14:paraId="44E4B7A9" w14:textId="092F5F07" w:rsidR="003411F1" w:rsidRDefault="00B80C70" w:rsidP="003411F1">
                            <w:pPr>
                              <w:pStyle w:val="UniversiteParisInformationspratiquestexte"/>
                            </w:pPr>
                            <w:r>
                              <w:t>XX/XX/XXXX</w:t>
                            </w:r>
                          </w:p>
                          <w:p w14:paraId="1566A76A" w14:textId="196E4080" w:rsidR="003411F1" w:rsidRPr="00A55548" w:rsidRDefault="003411F1" w:rsidP="003411F1">
                            <w:pPr>
                              <w:pStyle w:val="UniversiteParisInformationspratiquestitre"/>
                            </w:pPr>
                            <w:r>
                              <w:t>Date souhaitée de prise de fonction</w:t>
                            </w:r>
                          </w:p>
                          <w:p w14:paraId="357F1783" w14:textId="66805793" w:rsidR="003411F1" w:rsidRDefault="00F526BC" w:rsidP="003411F1">
                            <w:pPr>
                              <w:pStyle w:val="UniversiteParisInformationspratiquestexte"/>
                            </w:pPr>
                            <w:r>
                              <w:t>Dès que possible</w:t>
                            </w:r>
                          </w:p>
                          <w:p w14:paraId="79E8BA74" w14:textId="6D015B6D" w:rsidR="00AE71D2" w:rsidRDefault="0014107C" w:rsidP="00B80C70">
                            <w:pPr>
                              <w:pStyle w:val="UniversiteParisInformationspratiquestitre"/>
                            </w:pPr>
                            <w:r>
                              <w:t>Localis</w:t>
                            </w:r>
                            <w:r w:rsidR="00B80C70">
                              <w:t>ation du poste</w:t>
                            </w:r>
                          </w:p>
                          <w:p w14:paraId="24C1CCC4" w14:textId="5F285B71" w:rsidR="0014107C" w:rsidRDefault="00AD343B" w:rsidP="0014107C">
                            <w:pPr>
                              <w:pStyle w:val="UniversiteParisInformationspratiquestexte"/>
                            </w:pPr>
                            <w:r>
                              <w:t xml:space="preserve">5 rue Thomas Mann </w:t>
                            </w:r>
                          </w:p>
                          <w:p w14:paraId="2A48E8E6" w14:textId="46D5DE87" w:rsidR="00AD343B" w:rsidRPr="00AD343B" w:rsidRDefault="00AD343B" w:rsidP="00AD343B">
                            <w:pPr>
                              <w:rPr>
                                <w:sz w:val="13"/>
                                <w:szCs w:val="13"/>
                              </w:rPr>
                            </w:pPr>
                            <w:r w:rsidRPr="00AD343B">
                              <w:rPr>
                                <w:sz w:val="13"/>
                                <w:szCs w:val="13"/>
                              </w:rPr>
                              <w:t>75013 Paris</w:t>
                            </w:r>
                          </w:p>
                          <w:p w14:paraId="2E918F35" w14:textId="60E47B87" w:rsidR="006D5CC9" w:rsidRPr="00A55548" w:rsidRDefault="00433D47" w:rsidP="006D5CC9">
                            <w:pPr>
                              <w:pStyle w:val="UniversiteParisInformationspratiquestitre"/>
                            </w:pPr>
                            <w:r>
                              <w:t>Contact</w:t>
                            </w:r>
                          </w:p>
                          <w:p w14:paraId="133C4C60" w14:textId="18608761" w:rsidR="006D5CC9" w:rsidRPr="00A55548" w:rsidRDefault="00F526BC" w:rsidP="006D5CC9">
                            <w:pPr>
                              <w:pStyle w:val="UniversiteParisInformationspratiquestexte"/>
                              <w:rPr>
                                <w:rFonts w:ascii="Open Sans" w:hAnsi="Open Sans" w:cs="Open Sans"/>
                              </w:rPr>
                            </w:pPr>
                            <w:hyperlink r:id="rId8" w:history="1">
                              <w:r w:rsidR="00AD343B" w:rsidRPr="00250F8A">
                                <w:rPr>
                                  <w:rStyle w:val="Lienhypertexte"/>
                                </w:rPr>
                                <w:t>charlotte.laurent@u-paris.fr</w:t>
                              </w:r>
                            </w:hyperlink>
                            <w:r w:rsidR="00F77AF9">
                              <w:t xml:space="preserve"> </w:t>
                            </w:r>
                            <w:r w:rsidR="006D5CC9" w:rsidRPr="00A55548">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061206" id="_x0000_t202" coordsize="21600,21600" o:spt="202" path="m,l,21600r21600,l21600,xe">
                <v:stroke joinstyle="miter"/>
                <v:path gradientshapeok="t" o:connecttype="rect"/>
              </v:shapetype>
              <v:shape id="Zone de texte 1" o:spid="_x0000_s1026" type="#_x0000_t202" style="position:absolute;left:0;text-align:left;margin-left:-91.6pt;margin-top:107.65pt;width:124.5pt;height:2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" filled="f" stroked="f">
                <v:textbox inset="0,0,0,0">
                  <w:txbxContent>
                    <w:p w14:paraId="3EF3FB0B" w14:textId="6D59C067" w:rsidR="003411F1" w:rsidRDefault="00B80C70" w:rsidP="003411F1">
                      <w:pPr>
                        <w:pStyle w:val="UniversiteParisInformationspratiquestitre"/>
                      </w:pPr>
                      <w:r>
                        <w:t>Cadre de l’offre d’emploi</w:t>
                      </w:r>
                    </w:p>
                    <w:p w14:paraId="1389E73C" w14:textId="25635736" w:rsidR="003411F1" w:rsidRPr="003411F1" w:rsidRDefault="003411F1" w:rsidP="003411F1">
                      <w:pPr>
                        <w:pStyle w:val="UniversiteParisInformationspratiquestexte"/>
                      </w:pPr>
                      <w:r>
                        <w:t xml:space="preserve">Catégorie </w:t>
                      </w:r>
                      <w:r w:rsidR="00AD343B">
                        <w:t>A</w:t>
                      </w:r>
                      <w:r>
                        <w:t>, BAP</w:t>
                      </w:r>
                      <w:r w:rsidR="00B80C70">
                        <w:t xml:space="preserve"> </w:t>
                      </w:r>
                      <w:r w:rsidR="00AD343B">
                        <w:t>J</w:t>
                      </w:r>
                      <w:r>
                        <w:t>, Corps</w:t>
                      </w:r>
                      <w:r w:rsidR="00B80C70">
                        <w:t xml:space="preserve"> </w:t>
                      </w:r>
                      <w:r w:rsidR="00AD343B">
                        <w:t>ASI</w:t>
                      </w:r>
                    </w:p>
                    <w:p w14:paraId="5F6F507F" w14:textId="3B2F8109" w:rsidR="00433D47" w:rsidRDefault="00433D47" w:rsidP="00433D47">
                      <w:pPr>
                        <w:pStyle w:val="UniversiteParisInformationspratiquestitre"/>
                      </w:pPr>
                      <w:r>
                        <w:t>Emploi-type REFERENS</w:t>
                      </w:r>
                    </w:p>
                    <w:p w14:paraId="7F27430C" w14:textId="77777777" w:rsidR="00AD343B" w:rsidRDefault="00AD343B" w:rsidP="003411F1">
                      <w:pPr>
                        <w:pStyle w:val="UniversiteParisInformationspratiquestitre"/>
                        <w:rPr>
                          <w:rFonts w:cs="OpenSans"/>
                          <w:b w:val="0"/>
                          <w:color w:val="000000" w:themeColor="text1"/>
                        </w:rPr>
                      </w:pPr>
                      <w:proofErr w:type="spellStart"/>
                      <w:r w:rsidRPr="00AD343B">
                        <w:rPr>
                          <w:rFonts w:cs="OpenSans"/>
                          <w:b w:val="0"/>
                          <w:color w:val="000000" w:themeColor="text1"/>
                        </w:rPr>
                        <w:t>Assistant-e</w:t>
                      </w:r>
                      <w:proofErr w:type="spellEnd"/>
                      <w:r w:rsidRPr="00AD343B">
                        <w:rPr>
                          <w:rFonts w:cs="OpenSans"/>
                          <w:b w:val="0"/>
                          <w:color w:val="000000" w:themeColor="text1"/>
                        </w:rPr>
                        <w:t xml:space="preserve"> en partenariat, valorisation de la recherche et coopération internationale </w:t>
                      </w:r>
                    </w:p>
                    <w:p w14:paraId="2E17DD5B" w14:textId="45A5A7E8" w:rsidR="003C5D9B" w:rsidRDefault="00B80C70" w:rsidP="003411F1">
                      <w:pPr>
                        <w:pStyle w:val="UniversiteParisInformationspratiquestitre"/>
                      </w:pPr>
                      <w:r>
                        <w:t>Durée du contrat (si poste ouvert aux contractuels)</w:t>
                      </w:r>
                    </w:p>
                    <w:p w14:paraId="60864628" w14:textId="3F7F0022" w:rsidR="003C5D9B" w:rsidRPr="003C5D9B" w:rsidRDefault="00AD343B" w:rsidP="003C5D9B">
                      <w:pPr>
                        <w:pStyle w:val="UniversiteParisInformationspratiquestexte"/>
                      </w:pPr>
                      <w:r>
                        <w:t>12 mois renouvelables</w:t>
                      </w:r>
                    </w:p>
                    <w:p w14:paraId="67B5CF75" w14:textId="6DECB47F" w:rsidR="003411F1" w:rsidRPr="00A55548" w:rsidRDefault="003411F1" w:rsidP="003411F1">
                      <w:pPr>
                        <w:pStyle w:val="UniversiteParisInformationspratiquestitre"/>
                      </w:pPr>
                      <w:r w:rsidRPr="00A55548">
                        <w:t xml:space="preserve">Date de la </w:t>
                      </w:r>
                      <w:r>
                        <w:t>publication</w:t>
                      </w:r>
                    </w:p>
                    <w:p w14:paraId="44E4B7A9" w14:textId="092F5F07" w:rsidR="003411F1" w:rsidRDefault="00B80C70" w:rsidP="003411F1">
                      <w:pPr>
                        <w:pStyle w:val="UniversiteParisInformationspratiquestexte"/>
                      </w:pPr>
                      <w:r>
                        <w:t>XX/XX/XXXX</w:t>
                      </w:r>
                    </w:p>
                    <w:p w14:paraId="1566A76A" w14:textId="196E4080" w:rsidR="003411F1" w:rsidRPr="00A55548" w:rsidRDefault="003411F1" w:rsidP="003411F1">
                      <w:pPr>
                        <w:pStyle w:val="UniversiteParisInformationspratiquestitre"/>
                      </w:pPr>
                      <w:r>
                        <w:t>Date souhaitée de prise de fonction</w:t>
                      </w:r>
                    </w:p>
                    <w:p w14:paraId="357F1783" w14:textId="66805793" w:rsidR="003411F1" w:rsidRDefault="00F526BC" w:rsidP="003411F1">
                      <w:pPr>
                        <w:pStyle w:val="UniversiteParisInformationspratiquestexte"/>
                      </w:pPr>
                      <w:r>
                        <w:t>Dès que possible</w:t>
                      </w:r>
                    </w:p>
                    <w:p w14:paraId="79E8BA74" w14:textId="6D015B6D" w:rsidR="00AE71D2" w:rsidRDefault="0014107C" w:rsidP="00B80C70">
                      <w:pPr>
                        <w:pStyle w:val="UniversiteParisInformationspratiquestitre"/>
                      </w:pPr>
                      <w:r>
                        <w:t>Localis</w:t>
                      </w:r>
                      <w:r w:rsidR="00B80C70">
                        <w:t>ation du poste</w:t>
                      </w:r>
                    </w:p>
                    <w:p w14:paraId="24C1CCC4" w14:textId="5F285B71" w:rsidR="0014107C" w:rsidRDefault="00AD343B" w:rsidP="0014107C">
                      <w:pPr>
                        <w:pStyle w:val="UniversiteParisInformationspratiquestexte"/>
                      </w:pPr>
                      <w:r>
                        <w:t xml:space="preserve">5 rue Thomas Mann </w:t>
                      </w:r>
                    </w:p>
                    <w:p w14:paraId="2A48E8E6" w14:textId="46D5DE87" w:rsidR="00AD343B" w:rsidRPr="00AD343B" w:rsidRDefault="00AD343B" w:rsidP="00AD343B">
                      <w:pPr>
                        <w:rPr>
                          <w:sz w:val="13"/>
                          <w:szCs w:val="13"/>
                        </w:rPr>
                      </w:pPr>
                      <w:r w:rsidRPr="00AD343B">
                        <w:rPr>
                          <w:sz w:val="13"/>
                          <w:szCs w:val="13"/>
                        </w:rPr>
                        <w:t>75013 Paris</w:t>
                      </w:r>
                    </w:p>
                    <w:p w14:paraId="2E918F35" w14:textId="60E47B87" w:rsidR="006D5CC9" w:rsidRPr="00A55548" w:rsidRDefault="00433D47" w:rsidP="006D5CC9">
                      <w:pPr>
                        <w:pStyle w:val="UniversiteParisInformationspratiquestitre"/>
                      </w:pPr>
                      <w:r>
                        <w:t>Contact</w:t>
                      </w:r>
                    </w:p>
                    <w:p w14:paraId="133C4C60" w14:textId="18608761" w:rsidR="006D5CC9" w:rsidRPr="00A55548" w:rsidRDefault="00F526BC" w:rsidP="006D5CC9">
                      <w:pPr>
                        <w:pStyle w:val="UniversiteParisInformationspratiquestexte"/>
                        <w:rPr>
                          <w:rFonts w:ascii="Open Sans" w:hAnsi="Open Sans" w:cs="Open Sans"/>
                        </w:rPr>
                      </w:pPr>
                      <w:hyperlink r:id="rId9" w:history="1">
                        <w:r w:rsidR="00AD343B" w:rsidRPr="00250F8A">
                          <w:rPr>
                            <w:rStyle w:val="Lienhypertexte"/>
                          </w:rPr>
                          <w:t>charlotte.laurent@u-paris.fr</w:t>
                        </w:r>
                      </w:hyperlink>
                      <w:r w:rsidR="00F77AF9">
                        <w:t xml:space="preserve"> </w:t>
                      </w:r>
                      <w:r w:rsidR="006D5CC9" w:rsidRPr="00A55548">
                        <w:t xml:space="preserve"> </w:t>
                      </w:r>
                    </w:p>
                  </w:txbxContent>
                </v:textbox>
                <w10:wrap type="square" anchory="margin"/>
                <w10:anchorlock/>
              </v:shape>
            </w:pict>
          </mc:Fallback>
        </mc:AlternateContent>
      </w:r>
      <w:r w:rsidR="00C87287" w:rsidRPr="00C87287">
        <w:rPr>
          <w:noProof/>
          <w:lang w:bidi="ar-SA"/>
        </w:rPr>
        <mc:AlternateContent>
          <mc:Choice Requires="wps">
            <w:drawing>
              <wp:anchor distT="0" distB="0" distL="0" distR="0" simplePos="0" relativeHeight="251659264" behindDoc="0" locked="1" layoutInCell="1" allowOverlap="0" wp14:anchorId="31F8AECD" wp14:editId="5B8E7507">
                <wp:simplePos x="0" y="0"/>
                <wp:positionH relativeFrom="margin">
                  <wp:posOffset>-1270</wp:posOffset>
                </wp:positionH>
                <wp:positionV relativeFrom="margin">
                  <wp:posOffset>-233045</wp:posOffset>
                </wp:positionV>
                <wp:extent cx="5182870" cy="1685925"/>
                <wp:effectExtent l="0" t="0" r="17780" b="9525"/>
                <wp:wrapTopAndBottom/>
                <wp:docPr id="20" name="Zone de texte 20"/>
                <wp:cNvGraphicFramePr/>
                <a:graphic xmlns:a="http://schemas.openxmlformats.org/drawingml/2006/main">
                  <a:graphicData uri="http://schemas.microsoft.com/office/word/2010/wordprocessingShape">
                    <wps:wsp>
                      <wps:cNvSpPr txBox="1"/>
                      <wps:spPr>
                        <a:xfrm>
                          <a:off x="0" y="0"/>
                          <a:ext cx="5182870" cy="1685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DA481F2" w14:textId="77777777" w:rsidR="00AD343B" w:rsidRDefault="00AD343B" w:rsidP="00C87287">
                            <w:pPr>
                              <w:pStyle w:val="UniversiteParisSoustitre"/>
                            </w:pPr>
                            <w:r w:rsidRPr="00AD343B">
                              <w:rPr>
                                <w:rFonts w:ascii="Lucida Sans" w:eastAsia="Open Sans" w:hAnsi="Lucida Sans" w:cs="Open Sans"/>
                                <w:b/>
                                <w:bCs/>
                                <w:spacing w:val="-10"/>
                                <w:sz w:val="40"/>
                                <w:szCs w:val="40"/>
                                <w:lang w:eastAsia="fr-FR" w:bidi="fr-FR"/>
                              </w:rPr>
                              <w:t>Assistant de projets de recherche Faculté Sociétés et Humanités</w:t>
                            </w:r>
                            <w:r w:rsidRPr="00AD343B">
                              <w:rPr>
                                <w:rFonts w:ascii="Lucida Sans" w:eastAsia="Open Sans" w:hAnsi="Lucida Sans" w:cs="Open Sans"/>
                                <w:b/>
                                <w:bCs/>
                                <w:spacing w:val="-10"/>
                                <w:sz w:val="54"/>
                                <w:szCs w:val="54"/>
                                <w:lang w:eastAsia="fr-FR" w:bidi="fr-FR"/>
                              </w:rPr>
                              <w:t xml:space="preserve"> </w:t>
                            </w:r>
                          </w:p>
                          <w:p w14:paraId="6B67DF3C" w14:textId="5536B9AE" w:rsidR="00C87287" w:rsidRPr="00AD343B" w:rsidRDefault="00B80C70" w:rsidP="00C87287">
                            <w:pPr>
                              <w:pStyle w:val="UniversiteParisSoustitre"/>
                              <w:rPr>
                                <w:sz w:val="24"/>
                                <w:szCs w:val="24"/>
                              </w:rPr>
                            </w:pPr>
                            <w:r w:rsidRPr="00AD343B">
                              <w:rPr>
                                <w:sz w:val="28"/>
                                <w:szCs w:val="28"/>
                              </w:rPr>
                              <w:t>Offre d’emploi d’Université de Paris</w:t>
                            </w:r>
                            <w:r w:rsidR="00433D47" w:rsidRPr="00AD343B">
                              <w:rPr>
                                <w:sz w:val="28"/>
                                <w:szCs w:val="28"/>
                              </w:rPr>
                              <w:t xml:space="preserve">, </w:t>
                            </w:r>
                            <w:r w:rsidR="00B67066" w:rsidRPr="00AD343B">
                              <w:rPr>
                                <w:sz w:val="28"/>
                                <w:szCs w:val="28"/>
                              </w:rPr>
                              <w:br/>
                            </w:r>
                            <w:r w:rsidR="00AD343B" w:rsidRPr="00AD343B">
                              <w:rPr>
                                <w:sz w:val="28"/>
                                <w:szCs w:val="28"/>
                                <w:lang w:bidi="fr-FR"/>
                              </w:rPr>
                              <w:t>Direction Générale Déléguée Recherche, International, Valorisation, et Ecoles doctorales</w:t>
                            </w:r>
                            <w:r w:rsidR="00433D47" w:rsidRPr="00AD343B">
                              <w:rPr>
                                <w:sz w:val="24"/>
                                <w:szCs w:val="24"/>
                              </w:rPr>
                              <w:br/>
                            </w:r>
                            <w:r w:rsidR="0063484A" w:rsidRPr="00AD343B">
                              <w:rPr>
                                <w:sz w:val="24"/>
                                <w:szCs w:val="24"/>
                              </w:rPr>
                              <w:t xml:space="preserve">Référence de l’offre : </w:t>
                            </w:r>
                            <w:r w:rsidR="00F526BC">
                              <w:rPr>
                                <w:sz w:val="24"/>
                                <w:szCs w:val="24"/>
                              </w:rPr>
                              <w:t>UP302</w:t>
                            </w:r>
                          </w:p>
                          <w:p w14:paraId="0AEBF550" w14:textId="77777777" w:rsidR="00C87287" w:rsidRPr="00AD343B" w:rsidRDefault="00C87287" w:rsidP="00C87287">
                            <w:pPr>
                              <w:rPr>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8AECD" id="Zone de texte 20" o:spid="_x0000_s1027" type="#_x0000_t202" style="position:absolute;left:0;text-align:left;margin-left:-.1pt;margin-top:-18.35pt;width:408.1pt;height:132.75pt;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" o:allowoverlap="f" filled="f" stroked="f">
                <v:textbox inset="0,0,0,0">
                  <w:txbxContent>
                    <w:p w14:paraId="7DA481F2" w14:textId="77777777" w:rsidR="00AD343B" w:rsidRDefault="00AD343B" w:rsidP="00C87287">
                      <w:pPr>
                        <w:pStyle w:val="UniversiteParisSoustitre"/>
                      </w:pPr>
                      <w:r w:rsidRPr="00AD343B">
                        <w:rPr>
                          <w:rFonts w:ascii="Lucida Sans" w:eastAsia="Open Sans" w:hAnsi="Lucida Sans" w:cs="Open Sans"/>
                          <w:b/>
                          <w:bCs/>
                          <w:spacing w:val="-10"/>
                          <w:sz w:val="40"/>
                          <w:szCs w:val="40"/>
                          <w:lang w:eastAsia="fr-FR" w:bidi="fr-FR"/>
                        </w:rPr>
                        <w:t>Assistant de projets de recherche Faculté Sociétés et Humanités</w:t>
                      </w:r>
                      <w:r w:rsidRPr="00AD343B">
                        <w:rPr>
                          <w:rFonts w:ascii="Lucida Sans" w:eastAsia="Open Sans" w:hAnsi="Lucida Sans" w:cs="Open Sans"/>
                          <w:b/>
                          <w:bCs/>
                          <w:spacing w:val="-10"/>
                          <w:sz w:val="54"/>
                          <w:szCs w:val="54"/>
                          <w:lang w:eastAsia="fr-FR" w:bidi="fr-FR"/>
                        </w:rPr>
                        <w:t xml:space="preserve"> </w:t>
                      </w:r>
                    </w:p>
                    <w:p w14:paraId="6B67DF3C" w14:textId="5536B9AE" w:rsidR="00C87287" w:rsidRPr="00AD343B" w:rsidRDefault="00B80C70" w:rsidP="00C87287">
                      <w:pPr>
                        <w:pStyle w:val="UniversiteParisSoustitre"/>
                        <w:rPr>
                          <w:sz w:val="24"/>
                          <w:szCs w:val="24"/>
                        </w:rPr>
                      </w:pPr>
                      <w:r w:rsidRPr="00AD343B">
                        <w:rPr>
                          <w:sz w:val="28"/>
                          <w:szCs w:val="28"/>
                        </w:rPr>
                        <w:t>Offre d’emploi d’Université de Paris</w:t>
                      </w:r>
                      <w:r w:rsidR="00433D47" w:rsidRPr="00AD343B">
                        <w:rPr>
                          <w:sz w:val="28"/>
                          <w:szCs w:val="28"/>
                        </w:rPr>
                        <w:t xml:space="preserve">, </w:t>
                      </w:r>
                      <w:r w:rsidR="00B67066" w:rsidRPr="00AD343B">
                        <w:rPr>
                          <w:sz w:val="28"/>
                          <w:szCs w:val="28"/>
                        </w:rPr>
                        <w:br/>
                      </w:r>
                      <w:r w:rsidR="00AD343B" w:rsidRPr="00AD343B">
                        <w:rPr>
                          <w:sz w:val="28"/>
                          <w:szCs w:val="28"/>
                          <w:lang w:bidi="fr-FR"/>
                        </w:rPr>
                        <w:t>Direction Générale Déléguée Recherche, International, Valorisation, et Ecoles doctorales</w:t>
                      </w:r>
                      <w:r w:rsidR="00433D47" w:rsidRPr="00AD343B">
                        <w:rPr>
                          <w:sz w:val="24"/>
                          <w:szCs w:val="24"/>
                        </w:rPr>
                        <w:br/>
                      </w:r>
                      <w:r w:rsidR="0063484A" w:rsidRPr="00AD343B">
                        <w:rPr>
                          <w:sz w:val="24"/>
                          <w:szCs w:val="24"/>
                        </w:rPr>
                        <w:t xml:space="preserve">Référence de l’offre : </w:t>
                      </w:r>
                      <w:r w:rsidR="00F526BC">
                        <w:rPr>
                          <w:sz w:val="24"/>
                          <w:szCs w:val="24"/>
                        </w:rPr>
                        <w:t>UP302</w:t>
                      </w:r>
                    </w:p>
                    <w:p w14:paraId="0AEBF550" w14:textId="77777777" w:rsidR="00C87287" w:rsidRPr="00AD343B" w:rsidRDefault="00C87287" w:rsidP="00C87287">
                      <w:pPr>
                        <w:rPr>
                          <w:sz w:val="24"/>
                          <w:szCs w:val="24"/>
                        </w:rPr>
                      </w:pPr>
                    </w:p>
                  </w:txbxContent>
                </v:textbox>
                <w10:wrap type="topAndBottom" anchorx="margin" anchory="margin"/>
                <w10:anchorlock/>
              </v:shape>
            </w:pict>
          </mc:Fallback>
        </mc:AlternateContent>
      </w:r>
      <w:r w:rsidR="00000344" w:rsidRPr="00000344">
        <w:t xml:space="preserve"> </w:t>
      </w:r>
    </w:p>
    <w:p w14:paraId="252B27F6" w14:textId="77777777" w:rsidR="003411F1" w:rsidRDefault="003411F1" w:rsidP="003011D7">
      <w:pPr>
        <w:pStyle w:val="UniversiteParisCorpsdetexte"/>
        <w:jc w:val="both"/>
      </w:pPr>
      <w:r>
        <w:t xml:space="preserve"> </w:t>
      </w:r>
    </w:p>
    <w:p w14:paraId="79946C03" w14:textId="112C9546" w:rsidR="003D5027" w:rsidRDefault="003D5027" w:rsidP="003011D7">
      <w:pPr>
        <w:pStyle w:val="UniversiteParisIntertitre1"/>
        <w:jc w:val="both"/>
      </w:pPr>
      <w:r>
        <w:t>r</w:t>
      </w:r>
      <w:r>
        <w:rPr>
          <w:rFonts w:cs="Lucida Sans"/>
        </w:rPr>
        <w:t>É</w:t>
      </w:r>
      <w:r>
        <w:t>sum</w:t>
      </w:r>
      <w:r>
        <w:rPr>
          <w:rFonts w:cs="Lucida Sans"/>
        </w:rPr>
        <w:t>É</w:t>
      </w:r>
      <w:r>
        <w:t xml:space="preserve"> du poste</w:t>
      </w:r>
    </w:p>
    <w:p w14:paraId="7667465D" w14:textId="77777777" w:rsidR="003D5027" w:rsidRDefault="003D5027" w:rsidP="003011D7">
      <w:pPr>
        <w:pStyle w:val="UniversiteParisIntertitre1"/>
        <w:jc w:val="both"/>
      </w:pPr>
    </w:p>
    <w:p w14:paraId="0D3C65E4" w14:textId="30DBA7B0" w:rsidR="003D5027" w:rsidRPr="00C87287" w:rsidRDefault="006D1EAC" w:rsidP="003011D7">
      <w:pPr>
        <w:pStyle w:val="UniversiteParisCorpsdetexte"/>
        <w:jc w:val="both"/>
      </w:pPr>
      <w:r>
        <w:t xml:space="preserve">Au sein du pôle développement de la recherche et de la valorisation de la DG DRIVE, rejoindre l’équipe d’accompagnement au montage et à la gestion de projets de recherche </w:t>
      </w:r>
    </w:p>
    <w:p w14:paraId="156FD12C" w14:textId="77777777" w:rsidR="003D5027" w:rsidRPr="00C87287" w:rsidRDefault="003D5027" w:rsidP="003011D7">
      <w:pPr>
        <w:pStyle w:val="UniversiteParisIntertitre1"/>
        <w:jc w:val="both"/>
      </w:pPr>
    </w:p>
    <w:p w14:paraId="102C51E8" w14:textId="77777777" w:rsidR="003D5027" w:rsidRDefault="003D5027" w:rsidP="003011D7">
      <w:pPr>
        <w:pStyle w:val="UniversiteParisIntertitre1"/>
        <w:jc w:val="both"/>
      </w:pPr>
    </w:p>
    <w:p w14:paraId="224B0E79" w14:textId="5B06D20C" w:rsidR="00487629" w:rsidRDefault="00BD0288" w:rsidP="003011D7">
      <w:pPr>
        <w:pStyle w:val="UniversiteParisIntertitre1"/>
        <w:jc w:val="both"/>
      </w:pPr>
      <w:r>
        <w:t>Pr</w:t>
      </w:r>
      <w:r w:rsidR="003D5027">
        <w:rPr>
          <w:rFonts w:cs="Lucida Sans"/>
        </w:rPr>
        <w:t>É</w:t>
      </w:r>
      <w:r>
        <w:t>sentation de la direction</w:t>
      </w:r>
      <w:r w:rsidR="00000344">
        <w:t>/structure d’accueil du poste</w:t>
      </w:r>
    </w:p>
    <w:p w14:paraId="2FB4FCB6" w14:textId="77777777" w:rsidR="003D5027" w:rsidRDefault="003D5027" w:rsidP="003011D7">
      <w:pPr>
        <w:pStyle w:val="UniversiteParisIntertitre1"/>
        <w:jc w:val="both"/>
      </w:pPr>
    </w:p>
    <w:p w14:paraId="5742F34A" w14:textId="77777777" w:rsidR="00AD343B" w:rsidRDefault="00AD343B" w:rsidP="00AD343B">
      <w:pPr>
        <w:pStyle w:val="UniversiteParisIntertitre2"/>
        <w:jc w:val="both"/>
        <w:rPr>
          <w:b w:val="0"/>
          <w:bCs w:val="0"/>
          <w:color w:val="auto"/>
          <w:spacing w:val="-4"/>
          <w:sz w:val="17"/>
          <w:szCs w:val="17"/>
          <w14:numForm w14:val="default"/>
          <w14:numSpacing w14:val="default"/>
        </w:rPr>
      </w:pPr>
      <w:r w:rsidRPr="008B3899">
        <w:rPr>
          <w:b w:val="0"/>
          <w:bCs w:val="0"/>
          <w:color w:val="auto"/>
          <w:spacing w:val="-4"/>
          <w:sz w:val="17"/>
          <w:szCs w:val="17"/>
          <w14:numForm w14:val="default"/>
          <w14:numSpacing w14:val="default"/>
        </w:rPr>
        <w:t xml:space="preserve">La Direction </w:t>
      </w:r>
      <w:r>
        <w:rPr>
          <w:b w:val="0"/>
          <w:bCs w:val="0"/>
          <w:color w:val="auto"/>
          <w:spacing w:val="-4"/>
          <w:sz w:val="17"/>
          <w:szCs w:val="17"/>
          <w14:numForm w14:val="default"/>
          <w14:numSpacing w14:val="default"/>
        </w:rPr>
        <w:t xml:space="preserve">Générale Déléguée </w:t>
      </w:r>
      <w:r w:rsidRPr="008B3899">
        <w:rPr>
          <w:b w:val="0"/>
          <w:bCs w:val="0"/>
          <w:color w:val="auto"/>
          <w:spacing w:val="-4"/>
          <w:sz w:val="17"/>
          <w:szCs w:val="17"/>
          <w14:numForm w14:val="default"/>
          <w14:numSpacing w14:val="default"/>
        </w:rPr>
        <w:t>Recherche, International, Valorisation et Ecoles doctorales (DRIVE) assure le pilotage de la gestion</w:t>
      </w:r>
      <w:r>
        <w:rPr>
          <w:b w:val="0"/>
          <w:bCs w:val="0"/>
          <w:color w:val="auto"/>
          <w:spacing w:val="-4"/>
          <w:sz w:val="17"/>
          <w:szCs w:val="17"/>
          <w14:numForm w14:val="default"/>
          <w14:numSpacing w14:val="default"/>
        </w:rPr>
        <w:t xml:space="preserve"> </w:t>
      </w:r>
      <w:r w:rsidRPr="008B3899">
        <w:rPr>
          <w:b w:val="0"/>
          <w:bCs w:val="0"/>
          <w:color w:val="auto"/>
          <w:spacing w:val="-4"/>
          <w:sz w:val="17"/>
          <w:szCs w:val="17"/>
          <w14:numForm w14:val="default"/>
          <w14:numSpacing w14:val="default"/>
        </w:rPr>
        <w:t>administrative de la recherche, des écoles doctorales et des actions internationales de coopération et de mobilité.</w:t>
      </w:r>
      <w:r>
        <w:rPr>
          <w:b w:val="0"/>
          <w:bCs w:val="0"/>
          <w:color w:val="auto"/>
          <w:spacing w:val="-4"/>
          <w:sz w:val="17"/>
          <w:szCs w:val="17"/>
          <w14:numForm w14:val="default"/>
          <w14:numSpacing w14:val="default"/>
        </w:rPr>
        <w:t xml:space="preserve"> </w:t>
      </w:r>
      <w:r w:rsidRPr="008B3899">
        <w:rPr>
          <w:b w:val="0"/>
          <w:bCs w:val="0"/>
          <w:color w:val="auto"/>
          <w:spacing w:val="-4"/>
          <w:sz w:val="17"/>
          <w:szCs w:val="17"/>
          <w14:numForm w14:val="default"/>
          <w14:numSpacing w14:val="default"/>
        </w:rPr>
        <w:t>La Direction est composée</w:t>
      </w:r>
      <w:r>
        <w:rPr>
          <w:b w:val="0"/>
          <w:bCs w:val="0"/>
          <w:color w:val="auto"/>
          <w:spacing w:val="-4"/>
          <w:sz w:val="17"/>
          <w:szCs w:val="17"/>
          <w14:numForm w14:val="default"/>
          <w14:numSpacing w14:val="default"/>
        </w:rPr>
        <w:t xml:space="preserve"> de 4</w:t>
      </w:r>
      <w:r w:rsidRPr="008B3899">
        <w:rPr>
          <w:b w:val="0"/>
          <w:bCs w:val="0"/>
          <w:color w:val="auto"/>
          <w:spacing w:val="-4"/>
          <w:sz w:val="17"/>
          <w:szCs w:val="17"/>
          <w14:numForm w14:val="default"/>
          <w14:numSpacing w14:val="default"/>
        </w:rPr>
        <w:t xml:space="preserve"> pôles (un pôle développement </w:t>
      </w:r>
      <w:r>
        <w:rPr>
          <w:b w:val="0"/>
          <w:bCs w:val="0"/>
          <w:color w:val="auto"/>
          <w:spacing w:val="-4"/>
          <w:sz w:val="17"/>
          <w:szCs w:val="17"/>
          <w14:numForm w14:val="default"/>
          <w14:numSpacing w14:val="default"/>
        </w:rPr>
        <w:t>de la recherche et de la valorisation</w:t>
      </w:r>
      <w:r w:rsidRPr="008B3899">
        <w:rPr>
          <w:b w:val="0"/>
          <w:bCs w:val="0"/>
          <w:color w:val="auto"/>
          <w:spacing w:val="-4"/>
          <w:sz w:val="17"/>
          <w:szCs w:val="17"/>
          <w14:numForm w14:val="default"/>
          <w14:numSpacing w14:val="default"/>
        </w:rPr>
        <w:t xml:space="preserve">, un pôle </w:t>
      </w:r>
      <w:r>
        <w:rPr>
          <w:b w:val="0"/>
          <w:bCs w:val="0"/>
          <w:color w:val="auto"/>
          <w:spacing w:val="-4"/>
          <w:sz w:val="17"/>
          <w:szCs w:val="17"/>
          <w14:numForm w14:val="default"/>
          <w14:numSpacing w14:val="default"/>
        </w:rPr>
        <w:t xml:space="preserve">stratégie internationale et internationalisation, </w:t>
      </w:r>
      <w:r w:rsidRPr="008B3899">
        <w:rPr>
          <w:b w:val="0"/>
          <w:bCs w:val="0"/>
          <w:color w:val="auto"/>
          <w:spacing w:val="-4"/>
          <w:sz w:val="17"/>
          <w:szCs w:val="17"/>
          <w14:numForm w14:val="default"/>
          <w14:numSpacing w14:val="default"/>
        </w:rPr>
        <w:t xml:space="preserve">un pôle </w:t>
      </w:r>
      <w:r>
        <w:rPr>
          <w:b w:val="0"/>
          <w:bCs w:val="0"/>
          <w:color w:val="auto"/>
          <w:spacing w:val="-4"/>
          <w:sz w:val="17"/>
          <w:szCs w:val="17"/>
          <w14:numForm w14:val="default"/>
          <w14:numSpacing w14:val="default"/>
        </w:rPr>
        <w:t>écoles doctorales et HDR, un pôle appui et coordination de la stratégie scientifique</w:t>
      </w:r>
      <w:r w:rsidRPr="008B3899">
        <w:rPr>
          <w:b w:val="0"/>
          <w:bCs w:val="0"/>
          <w:color w:val="auto"/>
          <w:spacing w:val="-4"/>
          <w:sz w:val="17"/>
          <w:szCs w:val="17"/>
          <w14:numForm w14:val="default"/>
          <w14:numSpacing w14:val="default"/>
        </w:rPr>
        <w:t>).</w:t>
      </w:r>
      <w:r>
        <w:rPr>
          <w:b w:val="0"/>
          <w:bCs w:val="0"/>
          <w:color w:val="auto"/>
          <w:spacing w:val="-4"/>
          <w:sz w:val="17"/>
          <w:szCs w:val="17"/>
          <w14:numForm w14:val="default"/>
          <w14:numSpacing w14:val="default"/>
        </w:rPr>
        <w:t xml:space="preserve"> </w:t>
      </w:r>
    </w:p>
    <w:p w14:paraId="3E7C480E" w14:textId="77777777" w:rsidR="00AD343B" w:rsidRDefault="00AD343B" w:rsidP="00AD343B">
      <w:pPr>
        <w:pStyle w:val="UniversiteParisIntertitre2"/>
        <w:jc w:val="both"/>
      </w:pPr>
    </w:p>
    <w:p w14:paraId="40E529B0" w14:textId="77777777" w:rsidR="00AD343B" w:rsidRPr="00C87287" w:rsidRDefault="00AD343B" w:rsidP="00AD343B">
      <w:pPr>
        <w:pStyle w:val="UniversiteParisIntertitre2"/>
        <w:jc w:val="both"/>
      </w:pPr>
      <w:r>
        <w:t>Missions du département</w:t>
      </w:r>
    </w:p>
    <w:p w14:paraId="327D0E4B" w14:textId="77777777" w:rsidR="00AD343B" w:rsidRPr="001B0724" w:rsidRDefault="00AD343B" w:rsidP="00AD343B">
      <w:pPr>
        <w:pStyle w:val="UniversiteParisCorpsdetexte"/>
        <w:jc w:val="both"/>
      </w:pPr>
      <w:r w:rsidRPr="001B0724">
        <w:t xml:space="preserve">Au sein du </w:t>
      </w:r>
      <w:r w:rsidRPr="00AC1D2E">
        <w:t>pôle développement de la recherche et de la valorisation</w:t>
      </w:r>
      <w:r w:rsidRPr="001B0724">
        <w:t>, le département ingénierie et management d</w:t>
      </w:r>
      <w:r>
        <w:t>e projets dédié à la Faculté des sociétés et humanités</w:t>
      </w:r>
      <w:r w:rsidRPr="001B0724">
        <w:t xml:space="preserve"> a pour objectif d’inciter les unités de </w:t>
      </w:r>
      <w:r w:rsidRPr="001B0724">
        <w:lastRenderedPageBreak/>
        <w:t xml:space="preserve">recherche au développement de leurs activités scientifiques à l’échelle nationale, européenne et internationale. </w:t>
      </w:r>
    </w:p>
    <w:p w14:paraId="029A266C" w14:textId="77777777" w:rsidR="00AD343B" w:rsidRPr="001B0724" w:rsidRDefault="00AD343B" w:rsidP="00AD343B">
      <w:pPr>
        <w:pStyle w:val="UniversiteParisCorpsdetexte"/>
        <w:jc w:val="both"/>
      </w:pPr>
      <w:r w:rsidRPr="001B0724">
        <w:t>A ce titre il assure des missions de veille, d’aide au montage et de management de projets afin d’offrir aux chercheurs et enseignants-chercheurs un accompagnement pertinent basé sur l’expertise, la fiabilité et sur une relation de proximité avec l’équipe qui le compose.</w:t>
      </w:r>
    </w:p>
    <w:p w14:paraId="6EC0A22C" w14:textId="77777777" w:rsidR="00AD343B" w:rsidRPr="001B0724" w:rsidRDefault="00AD343B" w:rsidP="00AD343B">
      <w:pPr>
        <w:pStyle w:val="UniversiteParisCorpsdetexte"/>
        <w:jc w:val="both"/>
      </w:pPr>
      <w:r w:rsidRPr="001B0724">
        <w:t>Il est ainsi l’interlocuteur privilégié de la communauté scientifique mais aussi des services internes de l’Université et des partenaires institutionnels.</w:t>
      </w:r>
    </w:p>
    <w:p w14:paraId="6F1A60E1" w14:textId="77777777" w:rsidR="00AD343B" w:rsidRDefault="00AD343B" w:rsidP="00AD343B">
      <w:pPr>
        <w:pStyle w:val="UniversiteParisCorpsdetexte"/>
        <w:jc w:val="both"/>
      </w:pPr>
      <w:r w:rsidRPr="001B0724">
        <w:t>Il travaille en lien étroit avec le département Innovation et Entrepreneuriat du pôle ainsi que le département projets structurants du pôle appui et coordination de la stratégie scientifique.</w:t>
      </w:r>
    </w:p>
    <w:p w14:paraId="6203820F" w14:textId="77777777" w:rsidR="00AD343B" w:rsidRDefault="00AD343B" w:rsidP="00AD343B">
      <w:pPr>
        <w:pStyle w:val="UniversiteParisCorpsdetexte"/>
        <w:jc w:val="both"/>
      </w:pPr>
    </w:p>
    <w:p w14:paraId="3BA17010" w14:textId="77777777" w:rsidR="00AD343B" w:rsidRPr="00FD097C" w:rsidRDefault="00AD343B" w:rsidP="00AD343B">
      <w:pPr>
        <w:pStyle w:val="UniversiteParisIntertitre2"/>
        <w:jc w:val="both"/>
      </w:pPr>
      <w:r w:rsidRPr="001B0724">
        <w:t>Présentation de la Faculté</w:t>
      </w:r>
    </w:p>
    <w:p w14:paraId="3B54DDE5" w14:textId="77777777" w:rsidR="00AD343B" w:rsidRDefault="00AD343B" w:rsidP="00AD343B">
      <w:pPr>
        <w:pStyle w:val="UniversiteParisIntertitre2"/>
        <w:jc w:val="both"/>
        <w:rPr>
          <w:b w:val="0"/>
          <w:bCs w:val="0"/>
          <w:color w:val="auto"/>
          <w:spacing w:val="-4"/>
          <w:sz w:val="17"/>
          <w:szCs w:val="17"/>
          <w14:numForm w14:val="default"/>
          <w14:numSpacing w14:val="default"/>
        </w:rPr>
      </w:pPr>
      <w:r w:rsidRPr="00F132F4">
        <w:rPr>
          <w:b w:val="0"/>
          <w:bCs w:val="0"/>
          <w:color w:val="auto"/>
          <w:spacing w:val="-4"/>
          <w:sz w:val="17"/>
          <w:szCs w:val="17"/>
          <w14:numForm w14:val="default"/>
          <w14:numSpacing w14:val="default"/>
        </w:rPr>
        <w:t xml:space="preserve">La Faculté </w:t>
      </w:r>
      <w:r>
        <w:rPr>
          <w:b w:val="0"/>
          <w:bCs w:val="0"/>
          <w:color w:val="auto"/>
          <w:spacing w:val="-4"/>
          <w:sz w:val="17"/>
          <w:szCs w:val="17"/>
          <w14:numForm w14:val="default"/>
          <w14:numSpacing w14:val="default"/>
        </w:rPr>
        <w:t>Sociétés et Humanités</w:t>
      </w:r>
      <w:r w:rsidRPr="00F132F4">
        <w:rPr>
          <w:b w:val="0"/>
          <w:bCs w:val="0"/>
          <w:color w:val="auto"/>
          <w:spacing w:val="-4"/>
          <w:sz w:val="17"/>
          <w:szCs w:val="17"/>
          <w14:numForm w14:val="default"/>
          <w14:numSpacing w14:val="default"/>
        </w:rPr>
        <w:t xml:space="preserve"> compte </w:t>
      </w:r>
      <w:r>
        <w:rPr>
          <w:b w:val="0"/>
          <w:bCs w:val="0"/>
          <w:color w:val="auto"/>
          <w:spacing w:val="-4"/>
          <w:sz w:val="17"/>
          <w:szCs w:val="17"/>
          <w14:numForm w14:val="default"/>
          <w14:numSpacing w14:val="default"/>
        </w:rPr>
        <w:t>42</w:t>
      </w:r>
      <w:r w:rsidRPr="00F132F4">
        <w:rPr>
          <w:b w:val="0"/>
          <w:bCs w:val="0"/>
          <w:color w:val="auto"/>
          <w:spacing w:val="-4"/>
          <w:sz w:val="17"/>
          <w:szCs w:val="17"/>
          <w14:numForm w14:val="default"/>
          <w14:numSpacing w14:val="default"/>
        </w:rPr>
        <w:t xml:space="preserve"> laboratoires de recherche et est constituée de </w:t>
      </w:r>
      <w:r>
        <w:rPr>
          <w:b w:val="0"/>
          <w:bCs w:val="0"/>
          <w:color w:val="auto"/>
          <w:spacing w:val="-4"/>
          <w:sz w:val="17"/>
          <w:szCs w:val="17"/>
          <w14:numForm w14:val="default"/>
          <w14:numSpacing w14:val="default"/>
        </w:rPr>
        <w:t>12</w:t>
      </w:r>
      <w:r w:rsidRPr="00F132F4">
        <w:rPr>
          <w:b w:val="0"/>
          <w:bCs w:val="0"/>
          <w:color w:val="auto"/>
          <w:spacing w:val="-4"/>
          <w:sz w:val="17"/>
          <w:szCs w:val="17"/>
          <w14:numForm w14:val="default"/>
          <w14:numSpacing w14:val="default"/>
        </w:rPr>
        <w:t xml:space="preserve"> composantes ainsi qu</w:t>
      </w:r>
      <w:r>
        <w:rPr>
          <w:b w:val="0"/>
          <w:bCs w:val="0"/>
          <w:color w:val="auto"/>
          <w:spacing w:val="-4"/>
          <w:sz w:val="17"/>
          <w:szCs w:val="17"/>
          <w14:numForm w14:val="default"/>
          <w14:numSpacing w14:val="default"/>
        </w:rPr>
        <w:t xml:space="preserve">e de l’IUT de Paris </w:t>
      </w:r>
      <w:r w:rsidRPr="001F5DF7">
        <w:rPr>
          <w:b w:val="0"/>
          <w:bCs w:val="0"/>
          <w:color w:val="auto"/>
          <w:spacing w:val="-4"/>
          <w:sz w:val="17"/>
          <w:szCs w:val="17"/>
          <w14:numForm w14:val="default"/>
          <w14:numSpacing w14:val="default"/>
        </w:rPr>
        <w:t>(Faculté des s</w:t>
      </w:r>
      <w:r>
        <w:rPr>
          <w:b w:val="0"/>
          <w:bCs w:val="0"/>
          <w:color w:val="auto"/>
          <w:spacing w:val="-4"/>
          <w:sz w:val="17"/>
          <w:szCs w:val="17"/>
          <w14:numForm w14:val="default"/>
          <w14:numSpacing w14:val="default"/>
        </w:rPr>
        <w:t>ciences humaines et sociales ; F</w:t>
      </w:r>
      <w:r w:rsidRPr="001F5DF7">
        <w:rPr>
          <w:b w:val="0"/>
          <w:bCs w:val="0"/>
          <w:color w:val="auto"/>
          <w:spacing w:val="-4"/>
          <w:sz w:val="17"/>
          <w:szCs w:val="17"/>
          <w14:numForm w14:val="default"/>
          <w14:numSpacing w14:val="default"/>
        </w:rPr>
        <w:t>aculté de droit, d’économie et de gestion ; Institut de psychologie ; UFR de sciences et techniques des activités physiques et sportives</w:t>
      </w:r>
      <w:r>
        <w:rPr>
          <w:b w:val="0"/>
          <w:bCs w:val="0"/>
          <w:color w:val="auto"/>
          <w:spacing w:val="-4"/>
          <w:sz w:val="17"/>
          <w:szCs w:val="17"/>
          <w14:numForm w14:val="default"/>
          <w14:numSpacing w14:val="default"/>
        </w:rPr>
        <w:t xml:space="preserve">, </w:t>
      </w:r>
      <w:r w:rsidRPr="001F5DF7">
        <w:rPr>
          <w:b w:val="0"/>
          <w:bCs w:val="0"/>
          <w:color w:val="auto"/>
          <w:spacing w:val="-4"/>
          <w:sz w:val="17"/>
          <w:szCs w:val="17"/>
          <w14:numForm w14:val="default"/>
          <w14:numSpacing w14:val="default"/>
        </w:rPr>
        <w:t>UFR des études anglophones ; UFR d’études interculturelles de langues appliquées ; UFR géographie, histoire, économie et société ; UFR de langues et civilisations d’Asie orientale ; UFR de lettres, arts et cinéma ; UFR de linguistique et Institut des humanités, sciences et sociétés</w:t>
      </w:r>
      <w:r>
        <w:rPr>
          <w:b w:val="0"/>
          <w:bCs w:val="0"/>
          <w:color w:val="auto"/>
          <w:spacing w:val="-4"/>
          <w:sz w:val="17"/>
          <w:szCs w:val="17"/>
          <w14:numForm w14:val="default"/>
          <w14:numSpacing w14:val="default"/>
        </w:rPr>
        <w:t>).</w:t>
      </w:r>
    </w:p>
    <w:p w14:paraId="41D169FE" w14:textId="77777777" w:rsidR="00AD343B" w:rsidRPr="00F132F4" w:rsidRDefault="00AD343B" w:rsidP="00AD343B">
      <w:pPr>
        <w:pStyle w:val="UniversiteParisIntertitre2"/>
        <w:jc w:val="both"/>
        <w:rPr>
          <w:b w:val="0"/>
          <w:bCs w:val="0"/>
          <w:color w:val="auto"/>
          <w:spacing w:val="-4"/>
          <w:sz w:val="17"/>
          <w:szCs w:val="17"/>
          <w14:numForm w14:val="default"/>
          <w14:numSpacing w14:val="default"/>
        </w:rPr>
      </w:pPr>
      <w:r w:rsidRPr="001F5DF7">
        <w:rPr>
          <w:b w:val="0"/>
          <w:bCs w:val="0"/>
          <w:color w:val="auto"/>
          <w:spacing w:val="-4"/>
          <w:sz w:val="17"/>
          <w:szCs w:val="17"/>
          <w14:numForm w14:val="default"/>
          <w14:numSpacing w14:val="default"/>
        </w:rPr>
        <w:t xml:space="preserve">La faculté Sociétés et Humanités s’attache à étudier les transformations des sociétés et des comportements individuels dans le monde à travers des études </w:t>
      </w:r>
      <w:proofErr w:type="spellStart"/>
      <w:r w:rsidRPr="001F5DF7">
        <w:rPr>
          <w:b w:val="0"/>
          <w:bCs w:val="0"/>
          <w:color w:val="auto"/>
          <w:spacing w:val="-4"/>
          <w:sz w:val="17"/>
          <w:szCs w:val="17"/>
          <w14:numForm w14:val="default"/>
          <w14:numSpacing w14:val="default"/>
        </w:rPr>
        <w:t>aréales</w:t>
      </w:r>
      <w:proofErr w:type="spellEnd"/>
      <w:r w:rsidRPr="001F5DF7">
        <w:rPr>
          <w:b w:val="0"/>
          <w:bCs w:val="0"/>
          <w:color w:val="auto"/>
          <w:spacing w:val="-4"/>
          <w:sz w:val="17"/>
          <w:szCs w:val="17"/>
          <w14:numForm w14:val="default"/>
          <w14:numSpacing w14:val="default"/>
        </w:rPr>
        <w:t xml:space="preserve"> et globales.</w:t>
      </w:r>
    </w:p>
    <w:p w14:paraId="779B6BEA" w14:textId="77777777" w:rsidR="00487629" w:rsidRDefault="00487629" w:rsidP="003011D7">
      <w:pPr>
        <w:pStyle w:val="UniversiteParisIntertitre2"/>
        <w:jc w:val="both"/>
      </w:pPr>
    </w:p>
    <w:p w14:paraId="4310D3D5" w14:textId="4C499BC4" w:rsidR="00487629" w:rsidRDefault="00000344" w:rsidP="003011D7">
      <w:pPr>
        <w:pStyle w:val="UniversiteParisIntertitre1"/>
        <w:jc w:val="both"/>
      </w:pPr>
      <w:r>
        <w:t xml:space="preserve">Missions </w:t>
      </w:r>
      <w:r w:rsidR="003D5027">
        <w:t xml:space="preserve">et activitÉs </w:t>
      </w:r>
    </w:p>
    <w:p w14:paraId="600A8E4A" w14:textId="14EF2413" w:rsidR="003D5027" w:rsidRDefault="003D5027" w:rsidP="003011D7">
      <w:pPr>
        <w:pStyle w:val="UniversiteParisIntertitre1"/>
        <w:jc w:val="both"/>
      </w:pPr>
    </w:p>
    <w:p w14:paraId="44014BD7" w14:textId="77777777" w:rsidR="00AD343B" w:rsidRPr="00C87287" w:rsidRDefault="00AD343B" w:rsidP="00AD343B">
      <w:pPr>
        <w:pStyle w:val="UniversiteParisIntertitre2"/>
        <w:jc w:val="both"/>
      </w:pPr>
      <w:r>
        <w:t>Missions du poste</w:t>
      </w:r>
    </w:p>
    <w:p w14:paraId="00C7408A" w14:textId="77777777" w:rsidR="00AD343B" w:rsidRDefault="00AD343B" w:rsidP="00AD343B">
      <w:pPr>
        <w:pStyle w:val="UniversiteParisCorpsdetexte"/>
        <w:jc w:val="both"/>
      </w:pPr>
      <w:r>
        <w:t>L’assistant au montage et au suivi des projets de recherche a pour mission principale d’accompagner la Responsable du Département dans l’instruction des demandes d’appui au mo</w:t>
      </w:r>
      <w:r w:rsidRPr="00186744">
        <w:t xml:space="preserve">ntage, </w:t>
      </w:r>
      <w:r>
        <w:t>à la négociation et au</w:t>
      </w:r>
      <w:r w:rsidRPr="00186744">
        <w:t xml:space="preserve"> suivi des </w:t>
      </w:r>
      <w:r>
        <w:t>projets de recherche</w:t>
      </w:r>
      <w:r w:rsidRPr="00186744">
        <w:t xml:space="preserve"> nationaux, </w:t>
      </w:r>
      <w:r>
        <w:t xml:space="preserve">européens et </w:t>
      </w:r>
      <w:r w:rsidRPr="00186744">
        <w:t>internationaux</w:t>
      </w:r>
      <w:r>
        <w:t>.</w:t>
      </w:r>
    </w:p>
    <w:p w14:paraId="7703A1E8" w14:textId="77777777" w:rsidR="00AD343B" w:rsidRDefault="00AD343B" w:rsidP="00AD343B">
      <w:pPr>
        <w:pStyle w:val="UniversiteParisCorpsdetexte"/>
        <w:jc w:val="both"/>
      </w:pPr>
    </w:p>
    <w:p w14:paraId="61672ED3" w14:textId="77777777" w:rsidR="00AD343B" w:rsidRPr="00C87287" w:rsidRDefault="00AD343B" w:rsidP="00AD343B">
      <w:pPr>
        <w:pStyle w:val="UniversiteParisIntertitre2"/>
        <w:jc w:val="both"/>
      </w:pPr>
      <w:r>
        <w:t xml:space="preserve">Encadrement </w:t>
      </w:r>
    </w:p>
    <w:p w14:paraId="4E7C4F76" w14:textId="77777777" w:rsidR="00AD343B" w:rsidRDefault="00AD343B" w:rsidP="00AD343B">
      <w:pPr>
        <w:pStyle w:val="UniversiteParisCorpsdetexte"/>
        <w:jc w:val="both"/>
      </w:pPr>
      <w:r>
        <w:t xml:space="preserve">L’agent est placé sous la responsabilité hiérarchique de la Responsable du département. </w:t>
      </w:r>
    </w:p>
    <w:p w14:paraId="1201308C" w14:textId="77777777" w:rsidR="00AD343B" w:rsidRPr="00C87287" w:rsidRDefault="00AD343B" w:rsidP="00AD343B">
      <w:pPr>
        <w:pStyle w:val="UniversiteParisCorpsdetexte"/>
        <w:jc w:val="both"/>
      </w:pPr>
      <w:r>
        <w:t xml:space="preserve">Il exerce ses fonctions </w:t>
      </w:r>
      <w:r w:rsidRPr="00E3102E">
        <w:t xml:space="preserve">au sein </w:t>
      </w:r>
      <w:r>
        <w:t xml:space="preserve">du département </w:t>
      </w:r>
      <w:r w:rsidRPr="001B0724">
        <w:t xml:space="preserve">ingénierie et management de projets dédié à la Faculté </w:t>
      </w:r>
      <w:r>
        <w:t xml:space="preserve">Sociétés et Humanités de la Direction Générale Déléguée Recherche, International, Valorisation et Etudes doctorales de l’Université. </w:t>
      </w:r>
    </w:p>
    <w:p w14:paraId="52B013B2" w14:textId="77777777" w:rsidR="00AD343B" w:rsidRDefault="00AD343B" w:rsidP="00AD343B">
      <w:pPr>
        <w:pStyle w:val="UniversiteParisCorpsdetexte"/>
        <w:jc w:val="both"/>
      </w:pPr>
    </w:p>
    <w:p w14:paraId="47F06D47" w14:textId="77777777" w:rsidR="00AD343B" w:rsidRPr="00C87287" w:rsidRDefault="00AD343B" w:rsidP="00AD343B">
      <w:pPr>
        <w:pStyle w:val="UniversiteParisIntertitre2"/>
        <w:jc w:val="both"/>
      </w:pPr>
      <w:r>
        <w:t xml:space="preserve">Activités principales </w:t>
      </w:r>
    </w:p>
    <w:p w14:paraId="6D9D1FEC" w14:textId="77777777" w:rsidR="00AD343B"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 xml:space="preserve">Participer à la </w:t>
      </w:r>
      <w:r w:rsidRPr="00D362B9">
        <w:rPr>
          <w:b w:val="0"/>
          <w:bCs w:val="0"/>
          <w:color w:val="auto"/>
          <w:spacing w:val="-4"/>
          <w:sz w:val="17"/>
          <w:szCs w:val="17"/>
          <w14:numForm w14:val="default"/>
          <w14:numSpacing w14:val="default"/>
        </w:rPr>
        <w:t xml:space="preserve">veille </w:t>
      </w:r>
      <w:r>
        <w:rPr>
          <w:b w:val="0"/>
          <w:bCs w:val="0"/>
          <w:color w:val="auto"/>
          <w:spacing w:val="-4"/>
          <w:sz w:val="17"/>
          <w:szCs w:val="17"/>
          <w14:numForm w14:val="default"/>
          <w14:numSpacing w14:val="default"/>
        </w:rPr>
        <w:t>stratégique sur les opportunités</w:t>
      </w:r>
      <w:r w:rsidRPr="00D362B9">
        <w:rPr>
          <w:b w:val="0"/>
          <w:bCs w:val="0"/>
          <w:color w:val="auto"/>
          <w:spacing w:val="-4"/>
          <w:sz w:val="17"/>
          <w:szCs w:val="17"/>
          <w14:numForm w14:val="default"/>
          <w14:numSpacing w14:val="default"/>
        </w:rPr>
        <w:t xml:space="preserve"> de financements nationales, </w:t>
      </w:r>
      <w:r>
        <w:rPr>
          <w:b w:val="0"/>
          <w:bCs w:val="0"/>
          <w:color w:val="auto"/>
          <w:spacing w:val="-4"/>
          <w:sz w:val="17"/>
          <w:szCs w:val="17"/>
          <w14:numForm w14:val="default"/>
          <w14:numSpacing w14:val="default"/>
        </w:rPr>
        <w:t xml:space="preserve">européennes et </w:t>
      </w:r>
      <w:r w:rsidRPr="00D362B9">
        <w:rPr>
          <w:b w:val="0"/>
          <w:bCs w:val="0"/>
          <w:color w:val="auto"/>
          <w:spacing w:val="-4"/>
          <w:sz w:val="17"/>
          <w:szCs w:val="17"/>
          <w14:numForm w14:val="default"/>
          <w14:numSpacing w14:val="default"/>
        </w:rPr>
        <w:t xml:space="preserve">internationales </w:t>
      </w:r>
      <w:r>
        <w:rPr>
          <w:b w:val="0"/>
          <w:bCs w:val="0"/>
          <w:color w:val="auto"/>
          <w:spacing w:val="-4"/>
          <w:sz w:val="17"/>
          <w:szCs w:val="17"/>
          <w14:numForm w14:val="default"/>
          <w14:numSpacing w14:val="default"/>
        </w:rPr>
        <w:t>en lien avec les thématiques du Département ;</w:t>
      </w:r>
    </w:p>
    <w:p w14:paraId="3FDE867D" w14:textId="77777777" w:rsidR="00AD343B"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P</w:t>
      </w:r>
      <w:r w:rsidRPr="00D362B9">
        <w:rPr>
          <w:b w:val="0"/>
          <w:bCs w:val="0"/>
          <w:color w:val="auto"/>
          <w:spacing w:val="-4"/>
          <w:sz w:val="17"/>
          <w:szCs w:val="17"/>
          <w14:numForm w14:val="default"/>
          <w14:numSpacing w14:val="default"/>
        </w:rPr>
        <w:t xml:space="preserve">articiper </w:t>
      </w:r>
      <w:r>
        <w:rPr>
          <w:b w:val="0"/>
          <w:bCs w:val="0"/>
          <w:color w:val="auto"/>
          <w:spacing w:val="-4"/>
          <w:sz w:val="17"/>
          <w:szCs w:val="17"/>
          <w14:numForm w14:val="default"/>
          <w14:numSpacing w14:val="default"/>
        </w:rPr>
        <w:t xml:space="preserve">à des </w:t>
      </w:r>
      <w:r w:rsidRPr="00D362B9">
        <w:rPr>
          <w:b w:val="0"/>
          <w:bCs w:val="0"/>
          <w:color w:val="auto"/>
          <w:spacing w:val="-4"/>
          <w:sz w:val="17"/>
          <w:szCs w:val="17"/>
          <w14:numForm w14:val="default"/>
          <w14:numSpacing w14:val="default"/>
        </w:rPr>
        <w:t xml:space="preserve">actions de sensibilisation au montage de projet et aux </w:t>
      </w:r>
      <w:r>
        <w:rPr>
          <w:b w:val="0"/>
          <w:bCs w:val="0"/>
          <w:color w:val="auto"/>
          <w:spacing w:val="-4"/>
          <w:sz w:val="17"/>
          <w:szCs w:val="17"/>
          <w14:numForm w14:val="default"/>
          <w14:numSpacing w14:val="default"/>
        </w:rPr>
        <w:t xml:space="preserve">outils de </w:t>
      </w:r>
      <w:r w:rsidRPr="00D362B9">
        <w:rPr>
          <w:b w:val="0"/>
          <w:bCs w:val="0"/>
          <w:color w:val="auto"/>
          <w:spacing w:val="-4"/>
          <w:sz w:val="17"/>
          <w:szCs w:val="17"/>
          <w14:numForm w14:val="default"/>
          <w14:numSpacing w14:val="default"/>
        </w:rPr>
        <w:t xml:space="preserve">financements de la Recherche </w:t>
      </w:r>
      <w:r>
        <w:rPr>
          <w:b w:val="0"/>
          <w:bCs w:val="0"/>
          <w:color w:val="auto"/>
          <w:spacing w:val="-4"/>
          <w:sz w:val="17"/>
          <w:szCs w:val="17"/>
          <w14:numForm w14:val="default"/>
          <w14:numSpacing w14:val="default"/>
        </w:rPr>
        <w:t>à destination</w:t>
      </w:r>
      <w:r w:rsidRPr="00D362B9">
        <w:rPr>
          <w:b w:val="0"/>
          <w:bCs w:val="0"/>
          <w:color w:val="auto"/>
          <w:spacing w:val="-4"/>
          <w:sz w:val="17"/>
          <w:szCs w:val="17"/>
          <w14:numForm w14:val="default"/>
          <w14:numSpacing w14:val="default"/>
        </w:rPr>
        <w:t xml:space="preserve"> </w:t>
      </w:r>
      <w:r>
        <w:rPr>
          <w:b w:val="0"/>
          <w:bCs w:val="0"/>
          <w:color w:val="auto"/>
          <w:spacing w:val="-4"/>
          <w:sz w:val="17"/>
          <w:szCs w:val="17"/>
          <w14:numForm w14:val="default"/>
          <w14:numSpacing w14:val="default"/>
        </w:rPr>
        <w:t>de la communauté scientifique</w:t>
      </w:r>
      <w:r w:rsidRPr="00D362B9">
        <w:rPr>
          <w:b w:val="0"/>
          <w:bCs w:val="0"/>
          <w:color w:val="auto"/>
          <w:spacing w:val="-4"/>
          <w:sz w:val="17"/>
          <w:szCs w:val="17"/>
          <w14:numForm w14:val="default"/>
          <w14:numSpacing w14:val="default"/>
        </w:rPr>
        <w:t xml:space="preserve"> (journées d’information, forma</w:t>
      </w:r>
      <w:r>
        <w:rPr>
          <w:b w:val="0"/>
          <w:bCs w:val="0"/>
          <w:color w:val="auto"/>
          <w:spacing w:val="-4"/>
          <w:sz w:val="17"/>
          <w:szCs w:val="17"/>
          <w14:numForm w14:val="default"/>
          <w14:numSpacing w14:val="default"/>
        </w:rPr>
        <w:t>tions, outils de communication</w:t>
      </w:r>
      <w:r w:rsidRPr="00D362B9">
        <w:rPr>
          <w:b w:val="0"/>
          <w:bCs w:val="0"/>
          <w:color w:val="auto"/>
          <w:spacing w:val="-4"/>
          <w:sz w:val="17"/>
          <w:szCs w:val="17"/>
          <w14:numForm w14:val="default"/>
          <w14:numSpacing w14:val="default"/>
        </w:rPr>
        <w:t>)</w:t>
      </w:r>
      <w:r>
        <w:rPr>
          <w:b w:val="0"/>
          <w:bCs w:val="0"/>
          <w:color w:val="auto"/>
          <w:spacing w:val="-4"/>
          <w:sz w:val="17"/>
          <w:szCs w:val="17"/>
          <w14:numForm w14:val="default"/>
          <w14:numSpacing w14:val="default"/>
        </w:rPr>
        <w:t> ;</w:t>
      </w:r>
    </w:p>
    <w:p w14:paraId="56DA36A9" w14:textId="77777777" w:rsidR="00AD343B"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D362B9">
        <w:rPr>
          <w:b w:val="0"/>
          <w:bCs w:val="0"/>
          <w:color w:val="auto"/>
          <w:spacing w:val="-4"/>
          <w:sz w:val="17"/>
          <w:szCs w:val="17"/>
          <w14:numForm w14:val="default"/>
          <w14:numSpacing w14:val="default"/>
        </w:rPr>
        <w:t xml:space="preserve">Assurer une veille règlementaire </w:t>
      </w:r>
      <w:r>
        <w:rPr>
          <w:b w:val="0"/>
          <w:bCs w:val="0"/>
          <w:color w:val="auto"/>
          <w:spacing w:val="-4"/>
          <w:sz w:val="17"/>
          <w:szCs w:val="17"/>
          <w14:numForm w14:val="default"/>
          <w14:numSpacing w14:val="default"/>
        </w:rPr>
        <w:t xml:space="preserve">et juridique </w:t>
      </w:r>
      <w:r w:rsidRPr="00D362B9">
        <w:rPr>
          <w:b w:val="0"/>
          <w:bCs w:val="0"/>
          <w:color w:val="auto"/>
          <w:spacing w:val="-4"/>
          <w:sz w:val="17"/>
          <w:szCs w:val="17"/>
          <w14:numForm w14:val="default"/>
          <w14:numSpacing w14:val="default"/>
        </w:rPr>
        <w:t xml:space="preserve">des </w:t>
      </w:r>
      <w:r>
        <w:rPr>
          <w:b w:val="0"/>
          <w:bCs w:val="0"/>
          <w:color w:val="auto"/>
          <w:spacing w:val="-4"/>
          <w:sz w:val="17"/>
          <w:szCs w:val="17"/>
          <w14:numForm w14:val="default"/>
          <w14:numSpacing w14:val="default"/>
        </w:rPr>
        <w:t>instruments de financement et diffuser l’information (lecture des guides et participation</w:t>
      </w:r>
      <w:r w:rsidRPr="00D362B9">
        <w:rPr>
          <w:b w:val="0"/>
          <w:bCs w:val="0"/>
          <w:color w:val="auto"/>
          <w:spacing w:val="-4"/>
          <w:sz w:val="17"/>
          <w:szCs w:val="17"/>
          <w14:numForm w14:val="default"/>
          <w14:numSpacing w14:val="default"/>
        </w:rPr>
        <w:t xml:space="preserve"> au</w:t>
      </w:r>
      <w:r>
        <w:rPr>
          <w:b w:val="0"/>
          <w:bCs w:val="0"/>
          <w:color w:val="auto"/>
          <w:spacing w:val="-4"/>
          <w:sz w:val="17"/>
          <w:szCs w:val="17"/>
          <w14:numForm w14:val="default"/>
          <w14:numSpacing w14:val="default"/>
        </w:rPr>
        <w:t>x sessions d’informations</w:t>
      </w:r>
      <w:r w:rsidRPr="00D362B9">
        <w:rPr>
          <w:b w:val="0"/>
          <w:bCs w:val="0"/>
          <w:color w:val="auto"/>
          <w:spacing w:val="-4"/>
          <w:sz w:val="17"/>
          <w:szCs w:val="17"/>
          <w14:numForm w14:val="default"/>
          <w14:numSpacing w14:val="default"/>
        </w:rPr>
        <w:t>)</w:t>
      </w:r>
      <w:r>
        <w:rPr>
          <w:b w:val="0"/>
          <w:bCs w:val="0"/>
          <w:color w:val="auto"/>
          <w:spacing w:val="-4"/>
          <w:sz w:val="17"/>
          <w:szCs w:val="17"/>
          <w14:numForm w14:val="default"/>
          <w14:numSpacing w14:val="default"/>
        </w:rPr>
        <w:t> ;</w:t>
      </w:r>
    </w:p>
    <w:p w14:paraId="0C6FD5A7" w14:textId="77777777" w:rsidR="00AD343B" w:rsidRPr="00D362B9"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D362B9">
        <w:rPr>
          <w:b w:val="0"/>
          <w:bCs w:val="0"/>
          <w:color w:val="auto"/>
          <w:spacing w:val="-4"/>
          <w:sz w:val="17"/>
          <w:szCs w:val="17"/>
          <w14:numForm w14:val="default"/>
          <w14:numSpacing w14:val="default"/>
        </w:rPr>
        <w:t xml:space="preserve">Assurer un rôle de conseil </w:t>
      </w:r>
      <w:r>
        <w:rPr>
          <w:b w:val="0"/>
          <w:bCs w:val="0"/>
          <w:color w:val="auto"/>
          <w:spacing w:val="-4"/>
          <w:sz w:val="17"/>
          <w:szCs w:val="17"/>
          <w14:numForm w14:val="default"/>
          <w14:numSpacing w14:val="default"/>
        </w:rPr>
        <w:t>dans le cadrage des projets en fonction de l’appel ciblé et de leur structuration au regard des critères d’évaluation dans l’objectif d’optimiser les candidatures, en particulier pour les projets en coordination ;</w:t>
      </w:r>
    </w:p>
    <w:p w14:paraId="39641C7E" w14:textId="77777777" w:rsidR="00AD343B" w:rsidRPr="00D362B9"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D362B9">
        <w:rPr>
          <w:b w:val="0"/>
          <w:bCs w:val="0"/>
          <w:color w:val="auto"/>
          <w:spacing w:val="-4"/>
          <w:sz w:val="17"/>
          <w:szCs w:val="17"/>
          <w14:numForm w14:val="default"/>
          <w14:numSpacing w14:val="default"/>
        </w:rPr>
        <w:t xml:space="preserve">Assurer le montage administratif et financier des candidatures en lien avec le chercheur : </w:t>
      </w:r>
      <w:r>
        <w:rPr>
          <w:b w:val="0"/>
          <w:bCs w:val="0"/>
          <w:color w:val="auto"/>
          <w:spacing w:val="-4"/>
          <w:sz w:val="17"/>
          <w:szCs w:val="17"/>
          <w14:numForm w14:val="default"/>
          <w14:numSpacing w14:val="default"/>
        </w:rPr>
        <w:t>montage</w:t>
      </w:r>
      <w:r w:rsidRPr="00D362B9">
        <w:rPr>
          <w:b w:val="0"/>
          <w:bCs w:val="0"/>
          <w:color w:val="auto"/>
          <w:spacing w:val="-4"/>
          <w:sz w:val="17"/>
          <w:szCs w:val="17"/>
          <w14:numForm w14:val="default"/>
          <w14:numSpacing w14:val="default"/>
        </w:rPr>
        <w:t xml:space="preserve"> des budgets, préparation des documents administratifs, </w:t>
      </w:r>
      <w:r>
        <w:rPr>
          <w:b w:val="0"/>
          <w:bCs w:val="0"/>
          <w:color w:val="auto"/>
          <w:spacing w:val="-4"/>
          <w:sz w:val="17"/>
          <w:szCs w:val="17"/>
          <w14:numForm w14:val="default"/>
          <w14:numSpacing w14:val="default"/>
        </w:rPr>
        <w:t>contrôle du respect des règles d’éligibilité</w:t>
      </w:r>
      <w:r w:rsidRPr="00D362B9">
        <w:rPr>
          <w:b w:val="0"/>
          <w:bCs w:val="0"/>
          <w:color w:val="auto"/>
          <w:spacing w:val="-4"/>
          <w:sz w:val="17"/>
          <w:szCs w:val="17"/>
          <w14:numForm w14:val="default"/>
          <w14:numSpacing w14:val="default"/>
        </w:rPr>
        <w:t xml:space="preserve">, </w:t>
      </w:r>
      <w:r>
        <w:rPr>
          <w:b w:val="0"/>
          <w:bCs w:val="0"/>
          <w:color w:val="auto"/>
          <w:spacing w:val="-4"/>
          <w:sz w:val="17"/>
          <w:szCs w:val="17"/>
          <w14:numForm w14:val="default"/>
          <w14:numSpacing w14:val="default"/>
        </w:rPr>
        <w:t xml:space="preserve">aide au dépôt </w:t>
      </w:r>
      <w:r w:rsidRPr="00D362B9">
        <w:rPr>
          <w:b w:val="0"/>
          <w:bCs w:val="0"/>
          <w:color w:val="auto"/>
          <w:spacing w:val="-4"/>
          <w:sz w:val="17"/>
          <w:szCs w:val="17"/>
          <w14:numForm w14:val="default"/>
          <w14:numSpacing w14:val="default"/>
        </w:rPr>
        <w:t>des candidatures en ligne</w:t>
      </w:r>
      <w:r>
        <w:rPr>
          <w:b w:val="0"/>
          <w:bCs w:val="0"/>
          <w:color w:val="auto"/>
          <w:spacing w:val="-4"/>
          <w:sz w:val="17"/>
          <w:szCs w:val="17"/>
          <w14:numForm w14:val="default"/>
          <w14:numSpacing w14:val="default"/>
        </w:rPr>
        <w:t> ;</w:t>
      </w:r>
    </w:p>
    <w:p w14:paraId="50A5E9C9" w14:textId="77777777" w:rsidR="00AD343B" w:rsidRPr="00440DBA"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Intervenir en support à</w:t>
      </w:r>
      <w:r w:rsidRPr="00440DBA">
        <w:rPr>
          <w:b w:val="0"/>
          <w:bCs w:val="0"/>
          <w:color w:val="auto"/>
          <w:spacing w:val="-4"/>
          <w:sz w:val="17"/>
          <w:szCs w:val="17"/>
          <w14:numForm w14:val="default"/>
          <w14:numSpacing w14:val="default"/>
        </w:rPr>
        <w:t xml:space="preserve"> la négociation et l’instruction des conventions et des accords associés des projets lauréats ;</w:t>
      </w:r>
    </w:p>
    <w:p w14:paraId="08069FF6" w14:textId="77777777" w:rsidR="00AD343B" w:rsidRPr="001F2B97"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lastRenderedPageBreak/>
        <w:t>Suivre les projets en cours en gérant leur évolution contractuelle et en assurant un rôle de conseil aux chercheurs sur l’exécution de leur contrat ;</w:t>
      </w:r>
    </w:p>
    <w:p w14:paraId="01334EFA" w14:textId="77777777" w:rsidR="00AD343B" w:rsidRPr="00D362B9"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S’impliquer dans les réseaux professionnels dédiés au financement de la recherche.</w:t>
      </w:r>
    </w:p>
    <w:p w14:paraId="28697F8C" w14:textId="77777777" w:rsidR="00AD343B" w:rsidRDefault="00AD343B" w:rsidP="00AD343B">
      <w:pPr>
        <w:pStyle w:val="UniversiteParisIntertitre2"/>
        <w:jc w:val="both"/>
      </w:pPr>
    </w:p>
    <w:p w14:paraId="724EF693" w14:textId="77777777" w:rsidR="00AD343B" w:rsidRDefault="00AD343B" w:rsidP="00AD343B">
      <w:pPr>
        <w:pStyle w:val="UniversiteParisIntertitre2"/>
        <w:jc w:val="both"/>
      </w:pPr>
      <w:r>
        <w:t>Activités associées</w:t>
      </w:r>
      <w:r>
        <w:tab/>
      </w:r>
    </w:p>
    <w:p w14:paraId="5A564D24" w14:textId="77777777" w:rsidR="00AD343B" w:rsidRPr="00E01FFD"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E01FFD">
        <w:rPr>
          <w:b w:val="0"/>
          <w:bCs w:val="0"/>
          <w:color w:val="auto"/>
          <w:spacing w:val="-4"/>
          <w:sz w:val="17"/>
          <w:szCs w:val="17"/>
          <w14:numForm w14:val="default"/>
          <w14:numSpacing w14:val="default"/>
        </w:rPr>
        <w:t>Collaborer avec les services internes pour la mise en œuvre et le suivi administratif et financier des projets en cours ;</w:t>
      </w:r>
    </w:p>
    <w:p w14:paraId="3BDA3751" w14:textId="77777777" w:rsidR="00AD343B" w:rsidRPr="00E01FFD"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E01FFD">
        <w:rPr>
          <w:b w:val="0"/>
          <w:bCs w:val="0"/>
          <w:color w:val="auto"/>
          <w:spacing w:val="-4"/>
          <w:sz w:val="17"/>
          <w:szCs w:val="17"/>
          <w14:numForm w14:val="default"/>
          <w14:numSpacing w14:val="default"/>
        </w:rPr>
        <w:t xml:space="preserve">Suivre l’activité contractuelle des unités de recherche de son périmètre </w:t>
      </w:r>
      <w:r>
        <w:rPr>
          <w:b w:val="0"/>
          <w:bCs w:val="0"/>
          <w:color w:val="auto"/>
          <w:spacing w:val="-4"/>
          <w:sz w:val="17"/>
          <w:szCs w:val="17"/>
          <w14:numForm w14:val="default"/>
          <w14:numSpacing w14:val="default"/>
        </w:rPr>
        <w:t xml:space="preserve">/ renseigner les bases de données </w:t>
      </w:r>
      <w:r w:rsidRPr="00E01FFD">
        <w:rPr>
          <w:b w:val="0"/>
          <w:bCs w:val="0"/>
          <w:color w:val="auto"/>
          <w:spacing w:val="-4"/>
          <w:sz w:val="17"/>
          <w:szCs w:val="17"/>
          <w14:numForm w14:val="default"/>
          <w14:numSpacing w14:val="default"/>
        </w:rPr>
        <w:t>;</w:t>
      </w:r>
    </w:p>
    <w:p w14:paraId="3D890514" w14:textId="77777777" w:rsidR="00AD343B" w:rsidRPr="00E01FFD"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E01FFD">
        <w:rPr>
          <w:b w:val="0"/>
          <w:bCs w:val="0"/>
          <w:color w:val="auto"/>
          <w:spacing w:val="-4"/>
          <w:sz w:val="17"/>
          <w:szCs w:val="17"/>
          <w14:numForm w14:val="default"/>
          <w14:numSpacing w14:val="default"/>
        </w:rPr>
        <w:t>Participer à la formation des personnels administratifs de l’Université impliqués dans la gestion des projets afin de développer un accompagnement optimal des chercheurs en lien avec les autres départements Ingénierie et Management de projets ;</w:t>
      </w:r>
    </w:p>
    <w:p w14:paraId="4C94A443" w14:textId="77777777" w:rsidR="00AD343B" w:rsidRPr="00E01FFD"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E01FFD">
        <w:rPr>
          <w:b w:val="0"/>
          <w:bCs w:val="0"/>
          <w:color w:val="auto"/>
          <w:spacing w:val="-4"/>
          <w:sz w:val="17"/>
          <w:szCs w:val="17"/>
          <w14:numForm w14:val="default"/>
          <w14:numSpacing w14:val="default"/>
        </w:rPr>
        <w:t>Participer aux projets interservices d’amélioration des circuits, de définition des procédures, de spécification des systèmes d’information pour le montage et le suivi des contrats de recherche en lien avec les autres départements Ingénierie et Management de projets et le pôle appui et coordinatio</w:t>
      </w:r>
      <w:r>
        <w:rPr>
          <w:b w:val="0"/>
          <w:bCs w:val="0"/>
          <w:color w:val="auto"/>
          <w:spacing w:val="-4"/>
          <w:sz w:val="17"/>
          <w:szCs w:val="17"/>
          <w14:numForm w14:val="default"/>
          <w14:numSpacing w14:val="default"/>
        </w:rPr>
        <w:t>n de la stratégie scientifique.</w:t>
      </w:r>
    </w:p>
    <w:p w14:paraId="0C323921" w14:textId="77777777" w:rsidR="00E8475A" w:rsidRDefault="00E8475A" w:rsidP="003011D7">
      <w:pPr>
        <w:pStyle w:val="UniversiteParisCorpsdetexte"/>
        <w:jc w:val="both"/>
      </w:pPr>
    </w:p>
    <w:p w14:paraId="5DBE979F" w14:textId="512295D4" w:rsidR="00487629" w:rsidRPr="00B26BA6" w:rsidRDefault="00B26BA6" w:rsidP="003011D7">
      <w:pPr>
        <w:pStyle w:val="UniversiteParisIntertitre1"/>
        <w:jc w:val="both"/>
      </w:pPr>
      <w:r>
        <w:t>profil recherchÉ</w:t>
      </w:r>
    </w:p>
    <w:p w14:paraId="1A70356F" w14:textId="77777777" w:rsidR="00487629" w:rsidRPr="00C87287" w:rsidRDefault="00487629" w:rsidP="003011D7">
      <w:pPr>
        <w:pStyle w:val="UniversiteParisCorpsdetexte"/>
        <w:jc w:val="both"/>
      </w:pPr>
    </w:p>
    <w:p w14:paraId="329F0B4B" w14:textId="77777777" w:rsidR="00AD343B" w:rsidRDefault="00AD343B" w:rsidP="00AD343B">
      <w:pPr>
        <w:pStyle w:val="UniversiteParisIntertitre2"/>
        <w:jc w:val="both"/>
      </w:pPr>
      <w:r>
        <w:t>Compétences et aptitudes professionnelles requises</w:t>
      </w:r>
    </w:p>
    <w:p w14:paraId="1A810A19" w14:textId="77777777" w:rsidR="00AD343B" w:rsidRDefault="00AD343B" w:rsidP="00AD343B">
      <w:pPr>
        <w:pStyle w:val="UniversiteParisIntertitre2"/>
        <w:jc w:val="both"/>
      </w:pPr>
    </w:p>
    <w:p w14:paraId="636D305B" w14:textId="77777777" w:rsidR="00AD343B" w:rsidRDefault="00AD343B" w:rsidP="00AD343B">
      <w:pPr>
        <w:pStyle w:val="UniversiteParisCorpsdetexte"/>
        <w:jc w:val="both"/>
        <w:rPr>
          <w:b/>
        </w:rPr>
      </w:pPr>
      <w:r>
        <w:rPr>
          <w:b/>
        </w:rPr>
        <w:t xml:space="preserve">Connaissances : </w:t>
      </w:r>
    </w:p>
    <w:p w14:paraId="6EE4F3A3" w14:textId="77777777" w:rsidR="00AD343B" w:rsidRPr="006213E3" w:rsidRDefault="00AD343B" w:rsidP="00AD343B">
      <w:pPr>
        <w:pStyle w:val="UniversiteParisIntertitre2"/>
        <w:numPr>
          <w:ilvl w:val="0"/>
          <w:numId w:val="13"/>
        </w:numPr>
        <w:ind w:left="357" w:hanging="357"/>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Organisation et fonctionnement de l’enseignement supérieur et de la recherche publique ;</w:t>
      </w:r>
    </w:p>
    <w:p w14:paraId="6063B996" w14:textId="77777777" w:rsidR="00AD343B" w:rsidRPr="006213E3" w:rsidRDefault="00AD343B" w:rsidP="00AD343B">
      <w:pPr>
        <w:pStyle w:val="UniversiteParisIntertitre2"/>
        <w:numPr>
          <w:ilvl w:val="0"/>
          <w:numId w:val="13"/>
        </w:numPr>
        <w:ind w:left="357" w:hanging="357"/>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Fonctionnement des administrations publiques, de l’environnement universitaire et des réseaux professionnels ;</w:t>
      </w:r>
    </w:p>
    <w:p w14:paraId="6CD3959E" w14:textId="77777777" w:rsidR="00AD343B" w:rsidRPr="006213E3" w:rsidRDefault="00AD343B" w:rsidP="00AD343B">
      <w:pPr>
        <w:pStyle w:val="UniversiteParisIntertitre2"/>
        <w:numPr>
          <w:ilvl w:val="0"/>
          <w:numId w:val="13"/>
        </w:numPr>
        <w:ind w:left="357" w:hanging="357"/>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M</w:t>
      </w:r>
      <w:r w:rsidRPr="006213E3">
        <w:rPr>
          <w:b w:val="0"/>
          <w:bCs w:val="0"/>
          <w:color w:val="auto"/>
          <w:spacing w:val="-4"/>
          <w:sz w:val="17"/>
          <w:szCs w:val="17"/>
          <w14:numForm w14:val="default"/>
          <w14:numSpacing w14:val="default"/>
        </w:rPr>
        <w:t>éthodologie de conduite de projet ;</w:t>
      </w:r>
    </w:p>
    <w:p w14:paraId="0C1FBE58" w14:textId="77777777" w:rsidR="00AD343B" w:rsidRPr="006213E3" w:rsidRDefault="00AD343B" w:rsidP="00AD343B">
      <w:pPr>
        <w:pStyle w:val="UniversiteParisIntertitre2"/>
        <w:numPr>
          <w:ilvl w:val="0"/>
          <w:numId w:val="13"/>
        </w:numPr>
        <w:ind w:left="357" w:hanging="357"/>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Connaissance générale</w:t>
      </w:r>
      <w:r w:rsidRPr="006213E3">
        <w:rPr>
          <w:b w:val="0"/>
          <w:bCs w:val="0"/>
          <w:color w:val="auto"/>
          <w:spacing w:val="-4"/>
          <w:sz w:val="17"/>
          <w:szCs w:val="17"/>
          <w14:numForm w14:val="default"/>
          <w14:numSpacing w14:val="default"/>
        </w:rPr>
        <w:t xml:space="preserve"> des dispositifs de financement locaux, nationaux, européens et internationaux ;</w:t>
      </w:r>
    </w:p>
    <w:p w14:paraId="38D5F7D5" w14:textId="77777777" w:rsidR="00AD343B" w:rsidRPr="006213E3" w:rsidRDefault="00AD343B" w:rsidP="00AD343B">
      <w:pPr>
        <w:pStyle w:val="UniversiteParisIntertitre2"/>
        <w:numPr>
          <w:ilvl w:val="0"/>
          <w:numId w:val="13"/>
        </w:numPr>
        <w:ind w:left="357" w:hanging="357"/>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Connaissance générale de la règlementation afférente au droit de la propriété intellectuelle ;</w:t>
      </w:r>
    </w:p>
    <w:p w14:paraId="03917342" w14:textId="77777777" w:rsidR="00AD343B" w:rsidRDefault="00AD343B" w:rsidP="00AD343B">
      <w:pPr>
        <w:pStyle w:val="UniversiteParisIntertitre2"/>
        <w:numPr>
          <w:ilvl w:val="0"/>
          <w:numId w:val="13"/>
        </w:numPr>
        <w:ind w:left="357" w:hanging="357"/>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Connaissance générale de la comptabilité et de la gestion financière publique.</w:t>
      </w:r>
    </w:p>
    <w:p w14:paraId="7DFF6C63" w14:textId="77777777" w:rsidR="00AD343B" w:rsidRPr="001F4F0E" w:rsidRDefault="00AD343B" w:rsidP="00AD343B">
      <w:pPr>
        <w:pStyle w:val="UniversiteParisIntertitre2"/>
        <w:ind w:left="360"/>
        <w:jc w:val="both"/>
        <w:rPr>
          <w:b w:val="0"/>
          <w:bCs w:val="0"/>
          <w:color w:val="auto"/>
          <w:spacing w:val="-4"/>
          <w:sz w:val="17"/>
          <w:szCs w:val="17"/>
          <w14:numForm w14:val="default"/>
          <w14:numSpacing w14:val="default"/>
        </w:rPr>
      </w:pPr>
    </w:p>
    <w:p w14:paraId="4AEE01C2" w14:textId="77777777" w:rsidR="00AD343B" w:rsidRDefault="00AD343B" w:rsidP="00AD343B">
      <w:pPr>
        <w:pStyle w:val="UniversiteParisIntertitre2"/>
        <w:jc w:val="both"/>
        <w:rPr>
          <w:bCs w:val="0"/>
          <w:color w:val="auto"/>
          <w:spacing w:val="-4"/>
          <w:sz w:val="17"/>
          <w:szCs w:val="17"/>
          <w14:numForm w14:val="default"/>
          <w14:numSpacing w14:val="default"/>
        </w:rPr>
      </w:pPr>
      <w:r w:rsidRPr="00962120">
        <w:rPr>
          <w:bCs w:val="0"/>
          <w:color w:val="auto"/>
          <w:spacing w:val="-4"/>
          <w:sz w:val="17"/>
          <w:szCs w:val="17"/>
          <w14:numForm w14:val="default"/>
          <w14:numSpacing w14:val="default"/>
        </w:rPr>
        <w:t>Compétences opérationnelles</w:t>
      </w:r>
      <w:r>
        <w:rPr>
          <w:bCs w:val="0"/>
          <w:color w:val="auto"/>
          <w:spacing w:val="-4"/>
          <w:sz w:val="17"/>
          <w:szCs w:val="17"/>
          <w14:numForm w14:val="default"/>
          <w14:numSpacing w14:val="default"/>
        </w:rPr>
        <w:t> :</w:t>
      </w:r>
    </w:p>
    <w:p w14:paraId="27C6499E"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 xml:space="preserve">Capacité d’analyse des appels à projets </w:t>
      </w:r>
    </w:p>
    <w:p w14:paraId="7D02F994"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Pratique de l’ingénierie de projets : conseil aux équipes sur la structuration et sur la rédaction des parties communication, dissémination et management ;</w:t>
      </w:r>
    </w:p>
    <w:p w14:paraId="762D9208"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Evaluer des couts (RH, investissements, fonctionnement) / Monter un budget ;</w:t>
      </w:r>
    </w:p>
    <w:p w14:paraId="4D483311"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Capacité à mobiliser les services et les ressources internes pertinents ;</w:t>
      </w:r>
    </w:p>
    <w:p w14:paraId="65DBFE3F"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Savoir analyser et rendre compte des évolutions règlementaires ;</w:t>
      </w:r>
    </w:p>
    <w:p w14:paraId="43B5A661"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Dialoguer avec les autres établissements, organismes et institutions ;</w:t>
      </w:r>
    </w:p>
    <w:p w14:paraId="2ABCBBDE"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Travailler en équipe/réseau et en mode projet ;</w:t>
      </w:r>
    </w:p>
    <w:p w14:paraId="25800B51"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Utiliser les logiciels bureautiques et de suivi des contrats ;</w:t>
      </w:r>
    </w:p>
    <w:p w14:paraId="3C3EE9D5"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Autonomie et sens de l’organisation ;</w:t>
      </w:r>
    </w:p>
    <w:p w14:paraId="549D6E30"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Sens de l’écoute et de la communication ;</w:t>
      </w:r>
    </w:p>
    <w:p w14:paraId="3699112A"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Capacité à travailler dans un environnement soumis à deadlines régulières ;</w:t>
      </w:r>
    </w:p>
    <w:p w14:paraId="5330A971" w14:textId="598BC8A4" w:rsidR="00AD343B" w:rsidRPr="00AD343B"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Réactivité, adaptabilité et curiosité.</w:t>
      </w:r>
    </w:p>
    <w:p w14:paraId="0CE124FA" w14:textId="77777777" w:rsidR="00AD343B" w:rsidRDefault="00AD343B" w:rsidP="00AD343B">
      <w:pPr>
        <w:pStyle w:val="UniversiteParisIntertitre2"/>
        <w:jc w:val="both"/>
      </w:pPr>
    </w:p>
    <w:p w14:paraId="345444E4" w14:textId="77777777" w:rsidR="00AD343B" w:rsidRPr="00B26BA6" w:rsidRDefault="00AD343B" w:rsidP="00AD343B">
      <w:pPr>
        <w:pStyle w:val="UniversiteParisIntertitre2"/>
        <w:jc w:val="both"/>
      </w:pPr>
      <w:r w:rsidRPr="00B26BA6">
        <w:t>Forma</w:t>
      </w:r>
      <w:r>
        <w:t xml:space="preserve">tion et expérience nécessaires </w:t>
      </w:r>
    </w:p>
    <w:p w14:paraId="1FE3AFE7"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Bac+3/Bac+5 (une formation scientifique serait un plus) ;</w:t>
      </w:r>
    </w:p>
    <w:p w14:paraId="7CDFF8EC"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Expérience acquise dans une structure publique ou en entreprise à des fonctions similaires ;</w:t>
      </w:r>
    </w:p>
    <w:p w14:paraId="375D64EE"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t>Anglais exigé (minimum niveau B1 du CECR), une troisième langue serait un plus ;</w:t>
      </w:r>
    </w:p>
    <w:p w14:paraId="14F5C738" w14:textId="77777777" w:rsidR="00AD343B" w:rsidRPr="006213E3" w:rsidRDefault="00AD343B" w:rsidP="00AD343B">
      <w:pPr>
        <w:pStyle w:val="UniversiteParisIntertitre2"/>
        <w:numPr>
          <w:ilvl w:val="0"/>
          <w:numId w:val="13"/>
        </w:numPr>
        <w:jc w:val="both"/>
        <w:rPr>
          <w:b w:val="0"/>
          <w:bCs w:val="0"/>
          <w:color w:val="auto"/>
          <w:spacing w:val="-4"/>
          <w:sz w:val="17"/>
          <w:szCs w:val="17"/>
          <w14:numForm w14:val="default"/>
          <w14:numSpacing w14:val="default"/>
        </w:rPr>
      </w:pPr>
      <w:r w:rsidRPr="006213E3">
        <w:rPr>
          <w:b w:val="0"/>
          <w:bCs w:val="0"/>
          <w:color w:val="auto"/>
          <w:spacing w:val="-4"/>
          <w:sz w:val="17"/>
          <w:szCs w:val="17"/>
          <w14:numForm w14:val="default"/>
          <w14:numSpacing w14:val="default"/>
        </w:rPr>
        <w:lastRenderedPageBreak/>
        <w:t>Maitrise des logiciels bureautiques</w:t>
      </w:r>
    </w:p>
    <w:p w14:paraId="3F3E234C" w14:textId="3F0A7B08" w:rsidR="007C3999" w:rsidRDefault="007C3999" w:rsidP="00267129">
      <w:pPr>
        <w:pStyle w:val="UniversiteParisCorpsdetexte"/>
        <w:jc w:val="both"/>
      </w:pPr>
    </w:p>
    <w:p w14:paraId="101EA9FE" w14:textId="77777777" w:rsidR="002D3369" w:rsidRDefault="002D3369" w:rsidP="00267129">
      <w:pPr>
        <w:pStyle w:val="UniversiteParisCorpsdetexte"/>
        <w:jc w:val="both"/>
      </w:pPr>
    </w:p>
    <w:tbl>
      <w:tblPr>
        <w:tblStyle w:val="Grilledutableau"/>
        <w:tblW w:w="0" w:type="auto"/>
        <w:tblLook w:val="04A0" w:firstRow="1" w:lastRow="0" w:firstColumn="1" w:lastColumn="0" w:noHBand="0" w:noVBand="1"/>
      </w:tblPr>
      <w:tblGrid>
        <w:gridCol w:w="8452"/>
      </w:tblGrid>
      <w:tr w:rsidR="002D3369" w14:paraId="7921A105" w14:textId="77777777" w:rsidTr="002D3369">
        <w:tc>
          <w:tcPr>
            <w:tcW w:w="8452" w:type="dxa"/>
          </w:tcPr>
          <w:p w14:paraId="4CBC26EA" w14:textId="77777777" w:rsidR="002D3369" w:rsidRDefault="002D3369" w:rsidP="00267129">
            <w:pPr>
              <w:pStyle w:val="UniversiteParisIntertitre1"/>
              <w:jc w:val="both"/>
            </w:pPr>
          </w:p>
          <w:p w14:paraId="04C55F6B" w14:textId="3945FB08" w:rsidR="002D3369" w:rsidRDefault="002D3369" w:rsidP="00267129">
            <w:pPr>
              <w:pStyle w:val="UniversiteParisIntertitre1"/>
              <w:jc w:val="both"/>
            </w:pPr>
            <w:r>
              <w:t>Modalités de candidature</w:t>
            </w:r>
          </w:p>
          <w:p w14:paraId="22EA354F" w14:textId="77777777" w:rsidR="002D3369" w:rsidRDefault="002D3369" w:rsidP="00267129">
            <w:pPr>
              <w:pStyle w:val="UniversiteParisIntertitre1"/>
              <w:jc w:val="both"/>
            </w:pPr>
          </w:p>
          <w:p w14:paraId="0E0BDC56" w14:textId="77777777" w:rsidR="002D3369" w:rsidRDefault="002D3369" w:rsidP="00267129">
            <w:pPr>
              <w:pStyle w:val="UniversiteParisCorpsdetexte"/>
              <w:jc w:val="both"/>
            </w:pPr>
            <w:r>
              <w:t xml:space="preserve">Poste ouvert aux agents titulaires de la fonction publique (détachement/mutation) et aux agents non titulaires. </w:t>
            </w:r>
          </w:p>
          <w:p w14:paraId="0AE2627D" w14:textId="00A13F91" w:rsidR="002512B9" w:rsidRDefault="002D3369" w:rsidP="00267129">
            <w:pPr>
              <w:pStyle w:val="UniversiteParisCorpsdetexte"/>
              <w:jc w:val="both"/>
            </w:pPr>
            <w:r>
              <w:t>Pour proposer votre candidature, envoyez votre dossier complet (CV et lettre de motivation)</w:t>
            </w:r>
            <w:r w:rsidR="005120A1">
              <w:t xml:space="preserve">, </w:t>
            </w:r>
            <w:r w:rsidR="005120A1" w:rsidRPr="005120A1">
              <w:rPr>
                <w:b/>
                <w:u w:val="single"/>
              </w:rPr>
              <w:t>en rappelant la référence de l’offre</w:t>
            </w:r>
            <w:r w:rsidR="005120A1">
              <w:t>,</w:t>
            </w:r>
            <w:r>
              <w:t xml:space="preserve"> par mail à</w:t>
            </w:r>
            <w:r w:rsidR="005120A1">
              <w:t xml:space="preserve"> </w:t>
            </w:r>
            <w:hyperlink r:id="rId10" w:history="1">
              <w:r w:rsidR="006D1EAC" w:rsidRPr="00250F8A">
                <w:rPr>
                  <w:rStyle w:val="Lienhypertexte"/>
                </w:rPr>
                <w:t>charlotte.laurent@u-paris.fr</w:t>
              </w:r>
            </w:hyperlink>
          </w:p>
          <w:p w14:paraId="5A93F4C2" w14:textId="26775AB6" w:rsidR="002D3369" w:rsidRDefault="002D3369" w:rsidP="00267129">
            <w:pPr>
              <w:pStyle w:val="UniversiteParisCorpsdetexte"/>
              <w:jc w:val="both"/>
            </w:pPr>
          </w:p>
        </w:tc>
      </w:tr>
    </w:tbl>
    <w:p w14:paraId="41C410FA" w14:textId="77777777" w:rsidR="002D3369" w:rsidRDefault="002D3369" w:rsidP="002D3369">
      <w:pPr>
        <w:pStyle w:val="UniversiteParisIntertitre1"/>
      </w:pPr>
    </w:p>
    <w:p w14:paraId="505466AE" w14:textId="77777777" w:rsidR="002D3369" w:rsidRPr="00C87287" w:rsidRDefault="002D3369" w:rsidP="007C3999">
      <w:pPr>
        <w:pStyle w:val="UniversiteParisCorpsdetexte"/>
      </w:pPr>
    </w:p>
    <w:sectPr w:rsidR="002D3369" w:rsidRPr="00C87287" w:rsidSect="00F159F8">
      <w:headerReference w:type="default" r:id="rId11"/>
      <w:footerReference w:type="default" r:id="rId12"/>
      <w:headerReference w:type="first" r:id="rId13"/>
      <w:type w:val="continuous"/>
      <w:pgSz w:w="11910" w:h="16840"/>
      <w:pgMar w:top="2302" w:right="851" w:bottom="1701" w:left="2597" w:header="680"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7E952" w14:textId="77777777" w:rsidR="00704E55" w:rsidRDefault="00704E55">
      <w:r>
        <w:separator/>
      </w:r>
    </w:p>
  </w:endnote>
  <w:endnote w:type="continuationSeparator" w:id="0">
    <w:p w14:paraId="452CB627" w14:textId="77777777" w:rsidR="00704E55" w:rsidRDefault="00704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altName w:val="Tahoma"/>
    <w:charset w:val="00"/>
    <w:family w:val="swiss"/>
    <w:pitch w:val="variable"/>
    <w:sig w:usb0="00000001"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Darby Sans Medium">
    <w:panose1 w:val="00000000000000000000"/>
    <w:charset w:val="00"/>
    <w:family w:val="modern"/>
    <w:notTrueType/>
    <w:pitch w:val="variable"/>
    <w:sig w:usb0="00000007" w:usb1="00000000" w:usb2="00000000" w:usb3="00000000" w:csb0="00000093" w:csb1="00000000"/>
  </w:font>
  <w:font w:name="MinionPro-Regular">
    <w:altName w:val="Minion Pro"/>
    <w:charset w:val="00"/>
    <w:family w:val="auto"/>
    <w:pitch w:val="variable"/>
    <w:sig w:usb0="60000287" w:usb1="00000001" w:usb2="00000000" w:usb3="00000000" w:csb0="0000019F" w:csb1="00000000"/>
  </w:font>
  <w:font w:name="LucidaSans">
    <w:charset w:val="00"/>
    <w:family w:val="auto"/>
    <w:pitch w:val="variable"/>
    <w:sig w:usb0="00000003" w:usb1="00000000" w:usb2="00000000" w:usb3="00000000" w:csb0="00000001" w:csb1="00000000"/>
  </w:font>
  <w:font w:name="OpenSans">
    <w:charset w:val="00"/>
    <w:family w:val="auto"/>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F005B" w14:textId="751734D1" w:rsidR="00E11E90" w:rsidRPr="00285D37" w:rsidRDefault="00E11E90" w:rsidP="006D5CC9">
    <w:pPr>
      <w:pStyle w:val="UniversitdeParisPieddepage"/>
      <w:ind w:left="0" w:right="360"/>
    </w:pPr>
  </w:p>
  <w:p w14:paraId="49E30CFB" w14:textId="4442DC53" w:rsidR="006D5CC9" w:rsidRPr="00285D37" w:rsidRDefault="006D5CC9" w:rsidP="006D5CC9">
    <w:pPr>
      <w:pStyle w:val="Pieddepage"/>
      <w:framePr w:wrap="none" w:vAnchor="text" w:hAnchor="margin" w:xAlign="right" w:y="184"/>
      <w:rPr>
        <w:rStyle w:val="Numrodepage"/>
        <w:rFonts w:ascii="Lucida Sans" w:hAnsi="Lucida Sans"/>
        <w:color w:val="9E9F9E"/>
        <w:sz w:val="16"/>
        <w:szCs w:val="16"/>
      </w:rPr>
    </w:pPr>
    <w:r w:rsidRPr="00285D37">
      <w:rPr>
        <w:rStyle w:val="Numrodepage"/>
        <w:rFonts w:ascii="Lucida Sans" w:hAnsi="Lucida Sans"/>
        <w:color w:val="9E9F9E"/>
        <w:sz w:val="16"/>
        <w:szCs w:val="16"/>
      </w:rPr>
      <w:fldChar w:fldCharType="begin"/>
    </w:r>
    <w:r w:rsidRPr="00285D37">
      <w:rPr>
        <w:rStyle w:val="Numrodepage"/>
        <w:rFonts w:ascii="Lucida Sans" w:hAnsi="Lucida Sans"/>
        <w:color w:val="9E9F9E"/>
        <w:sz w:val="16"/>
        <w:szCs w:val="16"/>
      </w:rPr>
      <w:instrText xml:space="preserve">PAGE  </w:instrText>
    </w:r>
    <w:r w:rsidRPr="00285D37">
      <w:rPr>
        <w:rStyle w:val="Numrodepage"/>
        <w:rFonts w:ascii="Lucida Sans" w:hAnsi="Lucida Sans"/>
        <w:color w:val="9E9F9E"/>
        <w:sz w:val="16"/>
        <w:szCs w:val="16"/>
      </w:rPr>
      <w:fldChar w:fldCharType="separate"/>
    </w:r>
    <w:r w:rsidR="00F526BC">
      <w:rPr>
        <w:rStyle w:val="Numrodepage"/>
        <w:rFonts w:ascii="Lucida Sans" w:hAnsi="Lucida Sans"/>
        <w:noProof/>
        <w:color w:val="9E9F9E"/>
        <w:sz w:val="16"/>
        <w:szCs w:val="16"/>
      </w:rPr>
      <w:t>4</w:t>
    </w:r>
    <w:r w:rsidRPr="00285D37">
      <w:rPr>
        <w:rStyle w:val="Numrodepage"/>
        <w:rFonts w:ascii="Lucida Sans" w:hAnsi="Lucida Sans"/>
        <w:color w:val="9E9F9E"/>
        <w:sz w:val="16"/>
        <w:szCs w:val="16"/>
      </w:rPr>
      <w:fldChar w:fldCharType="end"/>
    </w:r>
  </w:p>
  <w:p w14:paraId="69FDA56F" w14:textId="7C9A82A0" w:rsidR="00E11E90" w:rsidRPr="00285D37" w:rsidRDefault="00E11E90" w:rsidP="001D7EC8">
    <w:pPr>
      <w:pStyle w:val="UniversitdeParisPieddepage"/>
    </w:pPr>
  </w:p>
  <w:p w14:paraId="42C07ACD" w14:textId="5BC2D741" w:rsidR="00E11E90" w:rsidRPr="00285D37" w:rsidRDefault="00E11E90" w:rsidP="001D7EC8">
    <w:pPr>
      <w:pStyle w:val="UniversitdeParis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B74DAF" w14:textId="77777777" w:rsidR="00704E55" w:rsidRDefault="00704E55">
      <w:r>
        <w:separator/>
      </w:r>
    </w:p>
  </w:footnote>
  <w:footnote w:type="continuationSeparator" w:id="0">
    <w:p w14:paraId="6D8891C9" w14:textId="77777777" w:rsidR="00704E55" w:rsidRDefault="00704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241DB" w14:textId="5AC40948" w:rsidR="002D3369" w:rsidRPr="002D3369" w:rsidRDefault="002512B9" w:rsidP="002D3369">
    <w:pPr>
      <w:pStyle w:val="En-tte"/>
      <w:ind w:left="-1843"/>
    </w:pPr>
    <w:r>
      <w:rPr>
        <w:noProof/>
        <w:lang w:bidi="ar-SA"/>
      </w:rPr>
      <w:drawing>
        <wp:inline distT="0" distB="0" distL="0" distR="0" wp14:anchorId="2DA50279" wp14:editId="2E5CA457">
          <wp:extent cx="704850" cy="704850"/>
          <wp:effectExtent l="0" t="0" r="0" b="0"/>
          <wp:docPr id="5" name="Image 5" descr="Résultat de recherche d'images pour &quot;université de pari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université de paris&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017" cy="70501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9B74B" w14:textId="5A0059F9" w:rsidR="00904B26" w:rsidRDefault="00B80C70" w:rsidP="00F921E8">
    <w:pPr>
      <w:ind w:left="-1843"/>
    </w:pPr>
    <w:r>
      <w:rPr>
        <w:noProof/>
        <w:lang w:bidi="ar-SA"/>
      </w:rPr>
      <w:drawing>
        <wp:inline distT="0" distB="0" distL="0" distR="0" wp14:anchorId="5A889686" wp14:editId="45037031">
          <wp:extent cx="704850" cy="704850"/>
          <wp:effectExtent l="0" t="0" r="0" b="0"/>
          <wp:docPr id="4" name="Image 4" descr="Résultat de recherche d'images pour &quot;université de pari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université de paris&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017" cy="7050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1EF3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192567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49EC98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C589B5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6BE11F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0AA24EE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1CC2C3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6200D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77C334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FC24F4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1ECE07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F70755"/>
    <w:multiLevelType w:val="hybridMultilevel"/>
    <w:tmpl w:val="B6AC94A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487C0ECF"/>
    <w:multiLevelType w:val="hybridMultilevel"/>
    <w:tmpl w:val="9266C47E"/>
    <w:lvl w:ilvl="0" w:tplc="CBE6E54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7"/>
  </w:num>
  <w:num w:numId="5">
    <w:abstractNumId w:val="8"/>
  </w:num>
  <w:num w:numId="6">
    <w:abstractNumId w:val="10"/>
  </w:num>
  <w:num w:numId="7">
    <w:abstractNumId w:val="1"/>
  </w:num>
  <w:num w:numId="8">
    <w:abstractNumId w:val="2"/>
  </w:num>
  <w:num w:numId="9">
    <w:abstractNumId w:val="3"/>
  </w:num>
  <w:num w:numId="10">
    <w:abstractNumId w:val="4"/>
  </w:num>
  <w:num w:numId="11">
    <w:abstractNumId w:val="9"/>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lickAndTypeStyle w:val="UniversiteParisCorpsdetexte"/>
  <w:drawingGridHorizontalSpacing w:val="260"/>
  <w:drawingGridVerticalSpacing w:val="260"/>
  <w:displayHorizontalDrawingGridEvery w:val="0"/>
  <w:doNotUseMarginsForDrawingGridOrigin/>
  <w:drawingGridHorizontalOrigin w:val="0"/>
  <w:drawingGridVerticalOrigin w:val="170"/>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70E"/>
    <w:rsid w:val="00000344"/>
    <w:rsid w:val="00044302"/>
    <w:rsid w:val="0005204F"/>
    <w:rsid w:val="000737ED"/>
    <w:rsid w:val="00082856"/>
    <w:rsid w:val="000C08A6"/>
    <w:rsid w:val="000C4D2D"/>
    <w:rsid w:val="000F2EE0"/>
    <w:rsid w:val="001321C3"/>
    <w:rsid w:val="0014107C"/>
    <w:rsid w:val="001874D6"/>
    <w:rsid w:val="00187DA8"/>
    <w:rsid w:val="0019583E"/>
    <w:rsid w:val="001A3CDE"/>
    <w:rsid w:val="001C714D"/>
    <w:rsid w:val="001D45DA"/>
    <w:rsid w:val="001D553A"/>
    <w:rsid w:val="001D7EC8"/>
    <w:rsid w:val="002512B9"/>
    <w:rsid w:val="002519D3"/>
    <w:rsid w:val="00267129"/>
    <w:rsid w:val="00285D37"/>
    <w:rsid w:val="002B0C06"/>
    <w:rsid w:val="002B4E48"/>
    <w:rsid w:val="002D3369"/>
    <w:rsid w:val="002F4E32"/>
    <w:rsid w:val="002F76E0"/>
    <w:rsid w:val="003011D7"/>
    <w:rsid w:val="003411F1"/>
    <w:rsid w:val="00341584"/>
    <w:rsid w:val="003B09C9"/>
    <w:rsid w:val="003C5D9B"/>
    <w:rsid w:val="003D21EE"/>
    <w:rsid w:val="003D5027"/>
    <w:rsid w:val="003F014C"/>
    <w:rsid w:val="003F0338"/>
    <w:rsid w:val="00433D47"/>
    <w:rsid w:val="00476B9B"/>
    <w:rsid w:val="0048019A"/>
    <w:rsid w:val="00487629"/>
    <w:rsid w:val="004C72CA"/>
    <w:rsid w:val="004D2F93"/>
    <w:rsid w:val="004E73B6"/>
    <w:rsid w:val="004F751E"/>
    <w:rsid w:val="005120A1"/>
    <w:rsid w:val="0052688E"/>
    <w:rsid w:val="005952D0"/>
    <w:rsid w:val="005E1C7F"/>
    <w:rsid w:val="005F202A"/>
    <w:rsid w:val="00605D50"/>
    <w:rsid w:val="006243AC"/>
    <w:rsid w:val="00627509"/>
    <w:rsid w:val="0063484A"/>
    <w:rsid w:val="006661B7"/>
    <w:rsid w:val="00677C5D"/>
    <w:rsid w:val="006D1EAC"/>
    <w:rsid w:val="006D5CC9"/>
    <w:rsid w:val="00704E55"/>
    <w:rsid w:val="0073791D"/>
    <w:rsid w:val="00780424"/>
    <w:rsid w:val="00784F39"/>
    <w:rsid w:val="007A698A"/>
    <w:rsid w:val="007B71E7"/>
    <w:rsid w:val="007C3999"/>
    <w:rsid w:val="00810A45"/>
    <w:rsid w:val="0084489D"/>
    <w:rsid w:val="00846E69"/>
    <w:rsid w:val="00852C45"/>
    <w:rsid w:val="008867B1"/>
    <w:rsid w:val="00904B26"/>
    <w:rsid w:val="00923A66"/>
    <w:rsid w:val="00936732"/>
    <w:rsid w:val="009518BE"/>
    <w:rsid w:val="00980255"/>
    <w:rsid w:val="009B0F29"/>
    <w:rsid w:val="00A64F50"/>
    <w:rsid w:val="00AA25F6"/>
    <w:rsid w:val="00AD343B"/>
    <w:rsid w:val="00AE71D2"/>
    <w:rsid w:val="00AF55D3"/>
    <w:rsid w:val="00B01816"/>
    <w:rsid w:val="00B17098"/>
    <w:rsid w:val="00B26BA6"/>
    <w:rsid w:val="00B61791"/>
    <w:rsid w:val="00B67066"/>
    <w:rsid w:val="00B75449"/>
    <w:rsid w:val="00B80C70"/>
    <w:rsid w:val="00B95414"/>
    <w:rsid w:val="00BB0276"/>
    <w:rsid w:val="00BD0288"/>
    <w:rsid w:val="00BD6499"/>
    <w:rsid w:val="00C0470E"/>
    <w:rsid w:val="00C443BF"/>
    <w:rsid w:val="00C63DF2"/>
    <w:rsid w:val="00C87287"/>
    <w:rsid w:val="00C922C2"/>
    <w:rsid w:val="00C9367E"/>
    <w:rsid w:val="00C95B3F"/>
    <w:rsid w:val="00CA65E6"/>
    <w:rsid w:val="00CB7BC2"/>
    <w:rsid w:val="00D26EF3"/>
    <w:rsid w:val="00D317DC"/>
    <w:rsid w:val="00D4307D"/>
    <w:rsid w:val="00D933E6"/>
    <w:rsid w:val="00DD09F4"/>
    <w:rsid w:val="00E02F48"/>
    <w:rsid w:val="00E11E90"/>
    <w:rsid w:val="00E22D06"/>
    <w:rsid w:val="00E32B12"/>
    <w:rsid w:val="00E3607D"/>
    <w:rsid w:val="00E40C01"/>
    <w:rsid w:val="00E7761F"/>
    <w:rsid w:val="00E8475A"/>
    <w:rsid w:val="00EA4FE6"/>
    <w:rsid w:val="00EE7979"/>
    <w:rsid w:val="00EF679C"/>
    <w:rsid w:val="00F001E4"/>
    <w:rsid w:val="00F159F8"/>
    <w:rsid w:val="00F45EBA"/>
    <w:rsid w:val="00F47EF9"/>
    <w:rsid w:val="00F526BC"/>
    <w:rsid w:val="00F54B79"/>
    <w:rsid w:val="00F77AF9"/>
    <w:rsid w:val="00F921E8"/>
    <w:rsid w:val="00F949FF"/>
    <w:rsid w:val="00FB1B7D"/>
    <w:rsid w:val="00FC0AE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6763F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Titre1"/>
    <w:uiPriority w:val="1"/>
    <w:rPr>
      <w:rFonts w:ascii="Open Sans" w:eastAsia="Open Sans" w:hAnsi="Open Sans" w:cs="Open Sans"/>
      <w:lang w:val="fr-FR" w:eastAsia="fr-FR" w:bidi="fr-FR"/>
    </w:rPr>
  </w:style>
  <w:style w:type="paragraph" w:styleId="Titre1">
    <w:name w:val="heading 1"/>
    <w:basedOn w:val="Normal"/>
    <w:uiPriority w:val="1"/>
    <w:pPr>
      <w:ind w:left="6162"/>
      <w:outlineLvl w:val="0"/>
    </w:pPr>
    <w:rPr>
      <w:sz w:val="18"/>
      <w:szCs w:val="18"/>
    </w:rPr>
  </w:style>
  <w:style w:type="paragraph" w:styleId="Titre2">
    <w:name w:val="heading 2"/>
    <w:basedOn w:val="Normal"/>
    <w:next w:val="Normal"/>
    <w:link w:val="Titre2Car"/>
    <w:uiPriority w:val="9"/>
    <w:unhideWhenUsed/>
    <w:rsid w:val="003B09C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UniversiteParisEn-tte">
    <w:name w:val="UniversiteParis — En-tête"/>
    <w:uiPriority w:val="1"/>
    <w:qFormat/>
    <w:rsid w:val="00E22D06"/>
    <w:pPr>
      <w:tabs>
        <w:tab w:val="left" w:pos="1693"/>
      </w:tabs>
      <w:ind w:left="-1750"/>
    </w:pPr>
    <w:rPr>
      <w:rFonts w:ascii="Lucida Sans" w:eastAsia="Open Sans" w:hAnsi="Lucida Sans" w:cs="Open Sans"/>
      <w:caps/>
      <w:noProof/>
      <w:spacing w:val="-4"/>
      <w:sz w:val="17"/>
      <w:szCs w:val="17"/>
      <w:lang w:val="fr-FR" w:eastAsia="fr-FR"/>
    </w:rPr>
  </w:style>
  <w:style w:type="paragraph" w:customStyle="1" w:styleId="UniversitdeParisPieddepage">
    <w:name w:val="Université de Paris — Pied de page"/>
    <w:next w:val="Normal"/>
    <w:uiPriority w:val="1"/>
    <w:qFormat/>
    <w:rsid w:val="001C714D"/>
    <w:pPr>
      <w:spacing w:line="200" w:lineRule="exact"/>
      <w:ind w:left="-1746"/>
    </w:pPr>
    <w:rPr>
      <w:rFonts w:ascii="Lucida Sans" w:eastAsia="Open Sans" w:hAnsi="Lucida Sans" w:cs="Open Sans"/>
      <w:color w:val="9E9F9E"/>
      <w:spacing w:val="-4"/>
      <w:sz w:val="12"/>
      <w:szCs w:val="12"/>
      <w:lang w:val="fr-FR" w:eastAsia="fr-FR" w:bidi="fr-FR"/>
    </w:rPr>
  </w:style>
  <w:style w:type="paragraph" w:customStyle="1" w:styleId="UniversiteParisPieddepagesiteinternet">
    <w:name w:val="UniversiteParis — Pied de page (site internet)"/>
    <w:uiPriority w:val="1"/>
    <w:rsid w:val="000F2EE0"/>
    <w:pPr>
      <w:spacing w:line="180" w:lineRule="exact"/>
      <w:ind w:left="-1746"/>
    </w:pPr>
    <w:rPr>
      <w:rFonts w:ascii="Darby Sans Medium" w:eastAsia="Open Sans" w:hAnsi="Darby Sans Medium" w:cs="Open Sans"/>
      <w:color w:val="9E9F9E"/>
      <w:sz w:val="12"/>
      <w:szCs w:val="12"/>
      <w:lang w:val="fr-FR" w:eastAsia="fr-FR" w:bidi="fr-FR"/>
    </w:rPr>
  </w:style>
  <w:style w:type="character" w:customStyle="1" w:styleId="Titre2Car">
    <w:name w:val="Titre 2 Car"/>
    <w:basedOn w:val="Policepardfaut"/>
    <w:link w:val="Titre2"/>
    <w:uiPriority w:val="9"/>
    <w:rsid w:val="003B09C9"/>
    <w:rPr>
      <w:rFonts w:asciiTheme="majorHAnsi" w:eastAsiaTheme="majorEastAsia" w:hAnsiTheme="majorHAnsi" w:cstheme="majorBidi"/>
      <w:color w:val="365F91" w:themeColor="accent1" w:themeShade="BF"/>
      <w:sz w:val="26"/>
      <w:szCs w:val="26"/>
      <w:lang w:val="fr-FR" w:eastAsia="fr-FR" w:bidi="fr-FR"/>
    </w:rPr>
  </w:style>
  <w:style w:type="paragraph" w:customStyle="1" w:styleId="UniversiteParisAdresse">
    <w:name w:val="UniversiteParis – Adresse"/>
    <w:next w:val="Normal"/>
    <w:uiPriority w:val="1"/>
    <w:rsid w:val="001D7EC8"/>
    <w:pPr>
      <w:spacing w:line="260" w:lineRule="exact"/>
      <w:ind w:left="4960"/>
    </w:pPr>
    <w:rPr>
      <w:rFonts w:ascii="Lucida Sans" w:eastAsia="Open Sans" w:hAnsi="Lucida Sans" w:cs="Open Sans"/>
      <w:caps/>
      <w:color w:val="000000"/>
      <w:spacing w:val="-4"/>
      <w:sz w:val="17"/>
      <w:szCs w:val="17"/>
      <w:lang w:val="fr-FR"/>
    </w:rPr>
  </w:style>
  <w:style w:type="paragraph" w:customStyle="1" w:styleId="UniversiteParisCorpsdetexte">
    <w:name w:val="UniversiteParis – Corps de texte"/>
    <w:uiPriority w:val="1"/>
    <w:qFormat/>
    <w:rsid w:val="00E22D06"/>
    <w:pPr>
      <w:spacing w:line="260" w:lineRule="exact"/>
      <w:contextualSpacing/>
    </w:pPr>
    <w:rPr>
      <w:rFonts w:ascii="Lucida Sans" w:eastAsia="Open Sans" w:hAnsi="Lucida Sans" w:cs="Open Sans"/>
      <w:spacing w:val="-4"/>
      <w:sz w:val="17"/>
      <w:szCs w:val="17"/>
      <w:lang w:val="fr-FR" w:eastAsia="fr-FR" w:bidi="fr-FR"/>
    </w:rPr>
  </w:style>
  <w:style w:type="paragraph" w:customStyle="1" w:styleId="UniversiteParisDate">
    <w:name w:val="UniversiteParis – Date"/>
    <w:next w:val="Titre2"/>
    <w:uiPriority w:val="1"/>
    <w:rsid w:val="001D7EC8"/>
    <w:pPr>
      <w:spacing w:line="260" w:lineRule="exact"/>
      <w:ind w:left="4960"/>
    </w:pPr>
    <w:rPr>
      <w:rFonts w:ascii="Lucida Sans" w:eastAsia="Open Sans" w:hAnsi="Lucida Sans" w:cs="Open Sans"/>
      <w:b/>
      <w:bCs/>
      <w:color w:val="000000"/>
      <w:spacing w:val="-4"/>
      <w:sz w:val="17"/>
      <w:szCs w:val="17"/>
      <w:lang w:val="fr-FR" w:eastAsia="fr-FR" w:bidi="fr-FR"/>
    </w:rPr>
  </w:style>
  <w:style w:type="paragraph" w:styleId="Pieddepage">
    <w:name w:val="footer"/>
    <w:basedOn w:val="Normal"/>
    <w:link w:val="PieddepageCar"/>
    <w:uiPriority w:val="99"/>
    <w:unhideWhenUsed/>
    <w:rsid w:val="00341584"/>
    <w:pPr>
      <w:tabs>
        <w:tab w:val="center" w:pos="4536"/>
        <w:tab w:val="right" w:pos="9072"/>
      </w:tabs>
    </w:pPr>
  </w:style>
  <w:style w:type="character" w:customStyle="1" w:styleId="PieddepageCar">
    <w:name w:val="Pied de page Car"/>
    <w:basedOn w:val="Policepardfaut"/>
    <w:link w:val="Pieddepage"/>
    <w:uiPriority w:val="99"/>
    <w:rsid w:val="00341584"/>
    <w:rPr>
      <w:rFonts w:ascii="Open Sans" w:eastAsia="Open Sans" w:hAnsi="Open Sans" w:cs="Open Sans"/>
      <w:lang w:val="fr-FR" w:eastAsia="fr-FR" w:bidi="fr-FR"/>
    </w:rPr>
  </w:style>
  <w:style w:type="paragraph" w:customStyle="1" w:styleId="UniversiteParisTitre">
    <w:name w:val="UniversiteParis – Titre"/>
    <w:uiPriority w:val="1"/>
    <w:qFormat/>
    <w:rsid w:val="00E22D06"/>
    <w:rPr>
      <w:rFonts w:ascii="Lucida Sans" w:eastAsia="Open Sans" w:hAnsi="Lucida Sans" w:cs="Open Sans"/>
      <w:b/>
      <w:bCs/>
      <w:spacing w:val="-10"/>
      <w:sz w:val="54"/>
      <w:szCs w:val="54"/>
      <w:lang w:val="fr-FR" w:eastAsia="fr-FR" w:bidi="fr-FR"/>
    </w:rPr>
  </w:style>
  <w:style w:type="paragraph" w:customStyle="1" w:styleId="Paragraphestandard">
    <w:name w:val="[Paragraphe standard]"/>
    <w:basedOn w:val="Normal"/>
    <w:uiPriority w:val="99"/>
    <w:rsid w:val="00B61791"/>
    <w:pPr>
      <w:adjustRightInd w:val="0"/>
      <w:spacing w:line="288" w:lineRule="auto"/>
      <w:textAlignment w:val="center"/>
    </w:pPr>
    <w:rPr>
      <w:rFonts w:ascii="MinionPro-Regular" w:eastAsiaTheme="minorHAnsi" w:hAnsi="MinionPro-Regular" w:cs="MinionPro-Regular"/>
      <w:color w:val="000000"/>
      <w:sz w:val="24"/>
      <w:szCs w:val="24"/>
      <w:lang w:eastAsia="en-US" w:bidi="ar-SA"/>
    </w:rPr>
  </w:style>
  <w:style w:type="paragraph" w:customStyle="1" w:styleId="UniversiteParisSoustitre">
    <w:name w:val="UniversiteParis — Sous titre"/>
    <w:basedOn w:val="Paragraphestandard"/>
    <w:uiPriority w:val="1"/>
    <w:qFormat/>
    <w:rsid w:val="00E22D06"/>
    <w:pPr>
      <w:adjustRightInd/>
      <w:spacing w:before="120" w:line="240" w:lineRule="auto"/>
    </w:pPr>
    <w:rPr>
      <w:rFonts w:ascii="LucidaSans" w:hAnsi="LucidaSans" w:cs="LucidaSans"/>
      <w:color w:val="auto"/>
      <w:spacing w:val="-12"/>
      <w:sz w:val="34"/>
      <w:szCs w:val="34"/>
    </w:rPr>
  </w:style>
  <w:style w:type="paragraph" w:customStyle="1" w:styleId="UniversiteParisIntertitre1">
    <w:name w:val="UniversiteParis — Intertitre 1"/>
    <w:uiPriority w:val="1"/>
    <w:qFormat/>
    <w:rsid w:val="001C714D"/>
    <w:pPr>
      <w:spacing w:line="260" w:lineRule="exact"/>
    </w:pPr>
    <w:rPr>
      <w:rFonts w:ascii="Lucida Sans" w:eastAsia="Open Sans" w:hAnsi="Lucida Sans" w:cs="Open Sans"/>
      <w:b/>
      <w:bCs/>
      <w:caps/>
      <w:color w:val="8A1538"/>
      <w:sz w:val="20"/>
      <w:szCs w:val="20"/>
      <w:lang w:val="fr-FR" w:eastAsia="fr-FR" w:bidi="fr-FR"/>
      <w14:numForm w14:val="lining"/>
      <w14:numSpacing w14:val="proportional"/>
    </w:rPr>
  </w:style>
  <w:style w:type="paragraph" w:customStyle="1" w:styleId="UniversiteParisIntertitre2">
    <w:name w:val="UniversiteParis – Intertitre 2"/>
    <w:basedOn w:val="UniversiteParisCorpsdetexte"/>
    <w:uiPriority w:val="1"/>
    <w:qFormat/>
    <w:rsid w:val="001C714D"/>
    <w:rPr>
      <w:b/>
      <w:bCs/>
      <w:color w:val="8A1538"/>
      <w:spacing w:val="0"/>
      <w:sz w:val="20"/>
      <w:szCs w:val="20"/>
      <w14:numForm w14:val="lining"/>
      <w14:numSpacing w14:val="proportional"/>
    </w:rPr>
  </w:style>
  <w:style w:type="paragraph" w:customStyle="1" w:styleId="UniversiteParisEn-ttetexte">
    <w:name w:val="UniversiteParis – En-tête (texte)"/>
    <w:uiPriority w:val="1"/>
    <w:qFormat/>
    <w:rsid w:val="0073791D"/>
    <w:rPr>
      <w:rFonts w:ascii="Lucida Sans" w:eastAsia="Open Sans" w:hAnsi="Lucida Sans" w:cs="Open Sans"/>
      <w:spacing w:val="-4"/>
      <w:sz w:val="15"/>
      <w:szCs w:val="15"/>
      <w:lang w:val="fr-FR" w:eastAsia="fr-FR" w:bidi="fr-FR"/>
    </w:rPr>
  </w:style>
  <w:style w:type="paragraph" w:customStyle="1" w:styleId="UniversiteParisEn-ttetitre">
    <w:name w:val="UniversiteParis – En-tête (titre)"/>
    <w:uiPriority w:val="1"/>
    <w:qFormat/>
    <w:rsid w:val="001C714D"/>
    <w:pPr>
      <w:spacing w:before="160"/>
    </w:pPr>
    <w:rPr>
      <w:rFonts w:ascii="Lucida Sans" w:eastAsia="Open Sans" w:hAnsi="Lucida Sans" w:cs="Open Sans"/>
      <w:bCs/>
      <w:color w:val="8A1538"/>
      <w:spacing w:val="-4"/>
      <w:sz w:val="15"/>
      <w:szCs w:val="15"/>
      <w:lang w:val="fr-FR" w:eastAsia="fr-FR" w:bidi="fr-FR"/>
    </w:rPr>
  </w:style>
  <w:style w:type="character" w:styleId="Numrodepage">
    <w:name w:val="page number"/>
    <w:basedOn w:val="Policepardfaut"/>
    <w:uiPriority w:val="99"/>
    <w:semiHidden/>
    <w:unhideWhenUsed/>
    <w:rsid w:val="0048019A"/>
  </w:style>
  <w:style w:type="paragraph" w:customStyle="1" w:styleId="UniversiteParisInformationspratiquestitre">
    <w:name w:val="UniversiteParis – Informations pratiques titre"/>
    <w:next w:val="Normal"/>
    <w:uiPriority w:val="1"/>
    <w:rsid w:val="004E73B6"/>
    <w:pPr>
      <w:spacing w:line="220" w:lineRule="exact"/>
    </w:pPr>
    <w:rPr>
      <w:rFonts w:ascii="Lucida Sans" w:eastAsia="Open Sans" w:hAnsi="Lucida Sans" w:cs="Open Sans"/>
      <w:b/>
      <w:color w:val="8A1538"/>
      <w:sz w:val="13"/>
      <w:szCs w:val="13"/>
      <w:lang w:val="fr-FR" w:eastAsia="fr-FR" w:bidi="fr-FR"/>
    </w:rPr>
  </w:style>
  <w:style w:type="paragraph" w:customStyle="1" w:styleId="UniversiteParisInformationspratiquestexte">
    <w:name w:val="UniversiteParis – Informations pratiques texte"/>
    <w:next w:val="Normal"/>
    <w:uiPriority w:val="1"/>
    <w:rsid w:val="006D5CC9"/>
    <w:pPr>
      <w:spacing w:line="220" w:lineRule="exact"/>
    </w:pPr>
    <w:rPr>
      <w:rFonts w:ascii="Lucida Sans" w:eastAsia="Open Sans" w:hAnsi="Lucida Sans" w:cs="OpenSans"/>
      <w:color w:val="000000" w:themeColor="text1"/>
      <w:sz w:val="13"/>
      <w:szCs w:val="13"/>
      <w:lang w:val="fr-FR" w:eastAsia="fr-FR" w:bidi="fr-FR"/>
    </w:rPr>
  </w:style>
  <w:style w:type="paragraph" w:styleId="En-tte">
    <w:name w:val="header"/>
    <w:basedOn w:val="Normal"/>
    <w:link w:val="En-tteCar"/>
    <w:uiPriority w:val="99"/>
    <w:unhideWhenUsed/>
    <w:rsid w:val="006D5CC9"/>
    <w:pPr>
      <w:tabs>
        <w:tab w:val="center" w:pos="4536"/>
        <w:tab w:val="right" w:pos="9072"/>
      </w:tabs>
    </w:pPr>
  </w:style>
  <w:style w:type="character" w:customStyle="1" w:styleId="En-tteCar">
    <w:name w:val="En-tête Car"/>
    <w:basedOn w:val="Policepardfaut"/>
    <w:link w:val="En-tte"/>
    <w:uiPriority w:val="99"/>
    <w:rsid w:val="006D5CC9"/>
    <w:rPr>
      <w:rFonts w:ascii="Open Sans" w:eastAsia="Open Sans" w:hAnsi="Open Sans" w:cs="Open Sans"/>
      <w:lang w:val="fr-FR" w:eastAsia="fr-FR" w:bidi="fr-FR"/>
    </w:rPr>
  </w:style>
  <w:style w:type="character" w:styleId="Lienhypertexte">
    <w:name w:val="Hyperlink"/>
    <w:basedOn w:val="Policepardfaut"/>
    <w:uiPriority w:val="99"/>
    <w:unhideWhenUsed/>
    <w:rsid w:val="003411F1"/>
    <w:rPr>
      <w:color w:val="0000FF" w:themeColor="hyperlink"/>
      <w:u w:val="single"/>
    </w:rPr>
  </w:style>
  <w:style w:type="table" w:styleId="Grilledutableau">
    <w:name w:val="Table Grid"/>
    <w:basedOn w:val="TableauNormal"/>
    <w:uiPriority w:val="39"/>
    <w:rsid w:val="002D3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20865">
      <w:bodyDiv w:val="1"/>
      <w:marLeft w:val="0"/>
      <w:marRight w:val="0"/>
      <w:marTop w:val="0"/>
      <w:marBottom w:val="0"/>
      <w:divBdr>
        <w:top w:val="none" w:sz="0" w:space="0" w:color="auto"/>
        <w:left w:val="none" w:sz="0" w:space="0" w:color="auto"/>
        <w:bottom w:val="none" w:sz="0" w:space="0" w:color="auto"/>
        <w:right w:val="none" w:sz="0" w:space="0" w:color="auto"/>
      </w:divBdr>
      <w:divsChild>
        <w:div w:id="1636832163">
          <w:marLeft w:val="0"/>
          <w:marRight w:val="0"/>
          <w:marTop w:val="0"/>
          <w:marBottom w:val="0"/>
          <w:divBdr>
            <w:top w:val="none" w:sz="0" w:space="0" w:color="auto"/>
            <w:left w:val="none" w:sz="0" w:space="0" w:color="auto"/>
            <w:bottom w:val="none" w:sz="0" w:space="0" w:color="auto"/>
            <w:right w:val="none" w:sz="0" w:space="0" w:color="auto"/>
          </w:divBdr>
        </w:div>
        <w:div w:id="1503012414">
          <w:marLeft w:val="0"/>
          <w:marRight w:val="0"/>
          <w:marTop w:val="0"/>
          <w:marBottom w:val="0"/>
          <w:divBdr>
            <w:top w:val="none" w:sz="0" w:space="0" w:color="auto"/>
            <w:left w:val="none" w:sz="0" w:space="0" w:color="auto"/>
            <w:bottom w:val="none" w:sz="0" w:space="0" w:color="auto"/>
            <w:right w:val="none" w:sz="0" w:space="0" w:color="auto"/>
          </w:divBdr>
        </w:div>
      </w:divsChild>
    </w:div>
    <w:div w:id="858615960">
      <w:bodyDiv w:val="1"/>
      <w:marLeft w:val="0"/>
      <w:marRight w:val="0"/>
      <w:marTop w:val="0"/>
      <w:marBottom w:val="0"/>
      <w:divBdr>
        <w:top w:val="none" w:sz="0" w:space="0" w:color="auto"/>
        <w:left w:val="none" w:sz="0" w:space="0" w:color="auto"/>
        <w:bottom w:val="none" w:sz="0" w:space="0" w:color="auto"/>
        <w:right w:val="none" w:sz="0" w:space="0" w:color="auto"/>
      </w:divBdr>
    </w:div>
    <w:div w:id="971716861">
      <w:bodyDiv w:val="1"/>
      <w:marLeft w:val="0"/>
      <w:marRight w:val="0"/>
      <w:marTop w:val="0"/>
      <w:marBottom w:val="0"/>
      <w:divBdr>
        <w:top w:val="none" w:sz="0" w:space="0" w:color="auto"/>
        <w:left w:val="none" w:sz="0" w:space="0" w:color="auto"/>
        <w:bottom w:val="none" w:sz="0" w:space="0" w:color="auto"/>
        <w:right w:val="none" w:sz="0" w:space="0" w:color="auto"/>
      </w:divBdr>
      <w:divsChild>
        <w:div w:id="1984894139">
          <w:marLeft w:val="0"/>
          <w:marRight w:val="0"/>
          <w:marTop w:val="0"/>
          <w:marBottom w:val="0"/>
          <w:divBdr>
            <w:top w:val="none" w:sz="0" w:space="0" w:color="auto"/>
            <w:left w:val="none" w:sz="0" w:space="0" w:color="auto"/>
            <w:bottom w:val="none" w:sz="0" w:space="0" w:color="auto"/>
            <w:right w:val="none" w:sz="0" w:space="0" w:color="auto"/>
          </w:divBdr>
        </w:div>
        <w:div w:id="1635985010">
          <w:marLeft w:val="0"/>
          <w:marRight w:val="0"/>
          <w:marTop w:val="0"/>
          <w:marBottom w:val="0"/>
          <w:divBdr>
            <w:top w:val="none" w:sz="0" w:space="0" w:color="auto"/>
            <w:left w:val="none" w:sz="0" w:space="0" w:color="auto"/>
            <w:bottom w:val="none" w:sz="0" w:space="0" w:color="auto"/>
            <w:right w:val="none" w:sz="0" w:space="0" w:color="auto"/>
          </w:divBdr>
        </w:div>
        <w:div w:id="139544619">
          <w:marLeft w:val="0"/>
          <w:marRight w:val="0"/>
          <w:marTop w:val="0"/>
          <w:marBottom w:val="0"/>
          <w:divBdr>
            <w:top w:val="none" w:sz="0" w:space="0" w:color="auto"/>
            <w:left w:val="none" w:sz="0" w:space="0" w:color="auto"/>
            <w:bottom w:val="none" w:sz="0" w:space="0" w:color="auto"/>
            <w:right w:val="none" w:sz="0" w:space="0" w:color="auto"/>
          </w:divBdr>
        </w:div>
      </w:divsChild>
    </w:div>
    <w:div w:id="1204366547">
      <w:bodyDiv w:val="1"/>
      <w:marLeft w:val="0"/>
      <w:marRight w:val="0"/>
      <w:marTop w:val="0"/>
      <w:marBottom w:val="0"/>
      <w:divBdr>
        <w:top w:val="none" w:sz="0" w:space="0" w:color="auto"/>
        <w:left w:val="none" w:sz="0" w:space="0" w:color="auto"/>
        <w:bottom w:val="none" w:sz="0" w:space="0" w:color="auto"/>
        <w:right w:val="none" w:sz="0" w:space="0" w:color="auto"/>
      </w:divBdr>
      <w:divsChild>
        <w:div w:id="629362955">
          <w:marLeft w:val="0"/>
          <w:marRight w:val="0"/>
          <w:marTop w:val="0"/>
          <w:marBottom w:val="0"/>
          <w:divBdr>
            <w:top w:val="none" w:sz="0" w:space="0" w:color="auto"/>
            <w:left w:val="none" w:sz="0" w:space="0" w:color="auto"/>
            <w:bottom w:val="none" w:sz="0" w:space="0" w:color="auto"/>
            <w:right w:val="none" w:sz="0" w:space="0" w:color="auto"/>
          </w:divBdr>
        </w:div>
        <w:div w:id="547882396">
          <w:marLeft w:val="0"/>
          <w:marRight w:val="0"/>
          <w:marTop w:val="0"/>
          <w:marBottom w:val="0"/>
          <w:divBdr>
            <w:top w:val="none" w:sz="0" w:space="0" w:color="auto"/>
            <w:left w:val="none" w:sz="0" w:space="0" w:color="auto"/>
            <w:bottom w:val="none" w:sz="0" w:space="0" w:color="auto"/>
            <w:right w:val="none" w:sz="0" w:space="0" w:color="auto"/>
          </w:divBdr>
        </w:div>
      </w:divsChild>
    </w:div>
    <w:div w:id="1810509643">
      <w:bodyDiv w:val="1"/>
      <w:marLeft w:val="0"/>
      <w:marRight w:val="0"/>
      <w:marTop w:val="0"/>
      <w:marBottom w:val="0"/>
      <w:divBdr>
        <w:top w:val="none" w:sz="0" w:space="0" w:color="auto"/>
        <w:left w:val="none" w:sz="0" w:space="0" w:color="auto"/>
        <w:bottom w:val="none" w:sz="0" w:space="0" w:color="auto"/>
        <w:right w:val="none" w:sz="0" w:space="0" w:color="auto"/>
      </w:divBdr>
    </w:div>
    <w:div w:id="1858541524">
      <w:bodyDiv w:val="1"/>
      <w:marLeft w:val="0"/>
      <w:marRight w:val="0"/>
      <w:marTop w:val="0"/>
      <w:marBottom w:val="0"/>
      <w:divBdr>
        <w:top w:val="none" w:sz="0" w:space="0" w:color="auto"/>
        <w:left w:val="none" w:sz="0" w:space="0" w:color="auto"/>
        <w:bottom w:val="none" w:sz="0" w:space="0" w:color="auto"/>
        <w:right w:val="none" w:sz="0" w:space="0" w:color="auto"/>
      </w:divBdr>
      <w:divsChild>
        <w:div w:id="4490116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rlotte.laurent@u-paris.fr"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rlotte.laurent@u-paris.fr" TargetMode="External"/><Relationship Id="rId4" Type="http://schemas.openxmlformats.org/officeDocument/2006/relationships/settings" Target="settings.xml"/><Relationship Id="rId9" Type="http://schemas.openxmlformats.org/officeDocument/2006/relationships/hyperlink" Target="mailto:charlotte.laurent@u-paris.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C8237-14F6-4173-8995-AEAABF76C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1365</Words>
  <Characters>7512</Characters>
  <Application>Microsoft Office Word</Application>
  <DocSecurity>4</DocSecurity>
  <Lines>62</Lines>
  <Paragraphs>17</Paragraphs>
  <ScaleCrop>false</ScaleCrop>
  <HeadingPairs>
    <vt:vector size="2" baseType="variant">
      <vt:variant>
        <vt:lpstr>Titre</vt:lpstr>
      </vt:variant>
      <vt:variant>
        <vt:i4>1</vt:i4>
      </vt:variant>
    </vt:vector>
  </HeadingPairs>
  <TitlesOfParts>
    <vt:vector size="1" baseType="lpstr">
      <vt:lpstr>UniversiteParis_entete</vt:lpstr>
    </vt:vector>
  </TitlesOfParts>
  <Manager/>
  <Company/>
  <LinksUpToDate>false</LinksUpToDate>
  <CharactersWithSpaces>8860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UniversiteParis_entete</dc:title>
  <dc:subject/>
  <dc:creator>Utilisateur de Microsoft Office</dc:creator>
  <cp:keywords/>
  <dc:description/>
  <cp:lastModifiedBy>Valerie Geolier-Vaisman</cp:lastModifiedBy>
  <cp:revision>2</cp:revision>
  <cp:lastPrinted>2019-03-11T16:38:00Z</cp:lastPrinted>
  <dcterms:created xsi:type="dcterms:W3CDTF">2021-01-20T10:57:00Z</dcterms:created>
  <dcterms:modified xsi:type="dcterms:W3CDTF">2021-01-20T10:57:00Z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2019-03-04T23:00:00Z</vt:filetime>
  </property>
  <property fmtid="{D5CDD505-2E9C-101B-9397-08002B2CF9AE}" pid="3" name="Creator">
    <vt:lpwstr>Adobe InDesign CC 2017 (Macintosh)</vt:lpwstr>
  </property>
  <property fmtid="{D5CDD505-2E9C-101B-9397-08002B2CF9AE}" pid="4" name="LastSaved">
    <vt:filetime>2019-03-10T23:00:00Z</vt:filetime>
  </property>
</Properties>
</file>