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1" w:rightFromText="141" w:vertAnchor="page" w:horzAnchor="margin" w:tblpX="-147" w:tblpY="1281"/>
        <w:tblW w:w="9352" w:type="dxa"/>
        <w:tblCellMar>
          <w:left w:w="98" w:type="dxa"/>
        </w:tblCellMar>
        <w:tblLook w:val="04A0" w:firstRow="1" w:lastRow="0" w:firstColumn="1" w:lastColumn="0" w:noHBand="0" w:noVBand="1"/>
      </w:tblPr>
      <w:tblGrid>
        <w:gridCol w:w="3823"/>
        <w:gridCol w:w="5529"/>
      </w:tblGrid>
      <w:tr w:rsidR="00B21C38" w14:paraId="52FF08E0" w14:textId="77777777">
        <w:tc>
          <w:tcPr>
            <w:tcW w:w="9351" w:type="dxa"/>
            <w:gridSpan w:val="2"/>
            <w:shd w:val="clear" w:color="auto" w:fill="auto"/>
            <w:tcMar>
              <w:left w:w="98" w:type="dxa"/>
            </w:tcMar>
          </w:tcPr>
          <w:p w14:paraId="3C493D63" w14:textId="77777777" w:rsidR="00B21C38" w:rsidRDefault="00981F7F">
            <w:pPr>
              <w:spacing w:after="0" w:line="240" w:lineRule="auto"/>
              <w:rPr>
                <w:rFonts w:asciiTheme="minorHAnsi" w:eastAsia="Open Sans" w:hAnsiTheme="minorHAnsi" w:cstheme="minorHAnsi"/>
                <w:b/>
                <w:bCs/>
                <w:color w:val="8A1538"/>
                <w:szCs w:val="13"/>
                <w:lang w:eastAsia="fr-FR" w:bidi="fr-FR"/>
              </w:rPr>
            </w:pPr>
            <w:r>
              <w:rPr>
                <w:rFonts w:asciiTheme="minorHAnsi" w:eastAsia="Open Sans" w:hAnsiTheme="minorHAnsi" w:cstheme="minorHAnsi"/>
                <w:b/>
                <w:bCs/>
                <w:color w:val="8A1538"/>
                <w:szCs w:val="13"/>
                <w:lang w:eastAsia="fr-FR" w:bidi="fr-FR"/>
              </w:rPr>
              <w:t xml:space="preserve">Fête de la Science 2021 : Fiche descriptive d’un événement.  </w:t>
            </w:r>
          </w:p>
          <w:p w14:paraId="60C4D4FB" w14:textId="77777777" w:rsidR="00B21C38" w:rsidRDefault="00B21C38">
            <w:pPr>
              <w:spacing w:after="0" w:line="240" w:lineRule="auto"/>
              <w:rPr>
                <w:rFonts w:asciiTheme="minorHAnsi" w:eastAsia="Open Sans" w:hAnsiTheme="minorHAnsi" w:cstheme="minorHAnsi"/>
                <w:b/>
                <w:bCs/>
                <w:color w:val="8A1538"/>
                <w:sz w:val="18"/>
                <w:szCs w:val="13"/>
                <w:lang w:eastAsia="fr-FR" w:bidi="fr-FR"/>
              </w:rPr>
            </w:pPr>
          </w:p>
          <w:p w14:paraId="7A2B8F1A" w14:textId="77777777" w:rsidR="00B21C38" w:rsidRDefault="00981F7F">
            <w:pPr>
              <w:spacing w:after="0" w:line="240" w:lineRule="auto"/>
              <w:rPr>
                <w:rFonts w:asciiTheme="minorHAnsi" w:eastAsia="Open Sans" w:hAnsiTheme="minorHAnsi" w:cstheme="minorHAnsi"/>
                <w:b/>
                <w:bCs/>
                <w:color w:val="8A1538"/>
                <w:sz w:val="24"/>
                <w:szCs w:val="13"/>
                <w:lang w:eastAsia="fr-FR" w:bidi="fr-FR"/>
              </w:rPr>
            </w:pPr>
            <w:r>
              <w:rPr>
                <w:rFonts w:asciiTheme="minorHAnsi" w:eastAsia="Open Sans" w:hAnsiTheme="minorHAnsi" w:cstheme="minorHAnsi"/>
                <w:b/>
                <w:bCs/>
                <w:color w:val="8A1538"/>
                <w:sz w:val="24"/>
                <w:szCs w:val="13"/>
                <w:lang w:eastAsia="fr-FR" w:bidi="fr-FR"/>
              </w:rPr>
              <w:t>À remplir pour inscrire votre événement au programme Université de Paris.</w:t>
            </w:r>
          </w:p>
          <w:p w14:paraId="741DC430" w14:textId="77777777" w:rsidR="00B21C38" w:rsidRDefault="00981F7F">
            <w:pPr>
              <w:spacing w:after="0" w:line="240" w:lineRule="auto"/>
              <w:rPr>
                <w:rFonts w:asciiTheme="minorHAnsi" w:eastAsia="Open Sans" w:hAnsiTheme="minorHAnsi" w:cstheme="minorHAnsi"/>
                <w:b/>
                <w:bCs/>
                <w:i/>
                <w:color w:val="00000A"/>
                <w:sz w:val="20"/>
                <w:szCs w:val="13"/>
                <w:lang w:eastAsia="fr-FR" w:bidi="fr-FR"/>
              </w:rPr>
            </w:pPr>
            <w:r>
              <w:rPr>
                <w:rFonts w:asciiTheme="minorHAnsi" w:eastAsia="Open Sans" w:hAnsiTheme="minorHAnsi" w:cstheme="minorHAnsi"/>
                <w:b/>
                <w:bCs/>
                <w:i/>
                <w:color w:val="00000A"/>
                <w:sz w:val="20"/>
                <w:szCs w:val="13"/>
                <w:lang w:eastAsia="fr-FR" w:bidi="fr-FR"/>
              </w:rPr>
              <w:t xml:space="preserve"> Attention : les coordinateurs pourront, le cas échéant, réécrire les titre et descriptif des événements pour les rendre plus impactant et adaptés aux formats de publication. Ils vous en tiendront informés.</w:t>
            </w:r>
          </w:p>
          <w:p w14:paraId="34FC6D6F" w14:textId="77777777" w:rsidR="00B21C38" w:rsidRDefault="00B21C38">
            <w:pPr>
              <w:spacing w:after="0" w:line="240" w:lineRule="auto"/>
              <w:rPr>
                <w:rFonts w:asciiTheme="minorHAnsi" w:hAnsiTheme="minorHAnsi" w:cstheme="minorHAnsi"/>
                <w:sz w:val="18"/>
              </w:rPr>
            </w:pPr>
          </w:p>
        </w:tc>
      </w:tr>
      <w:tr w:rsidR="00B21C38" w14:paraId="49F656C8" w14:textId="77777777">
        <w:tc>
          <w:tcPr>
            <w:tcW w:w="9351" w:type="dxa"/>
            <w:gridSpan w:val="2"/>
            <w:shd w:val="clear" w:color="auto" w:fill="auto"/>
            <w:tcMar>
              <w:left w:w="98" w:type="dxa"/>
            </w:tcMar>
          </w:tcPr>
          <w:p w14:paraId="1D045324" w14:textId="3B8AA9A0" w:rsidR="00B21C38" w:rsidRDefault="00981F7F">
            <w:pPr>
              <w:spacing w:after="0" w:line="240" w:lineRule="auto"/>
            </w:pPr>
            <w:r>
              <w:rPr>
                <w:rFonts w:asciiTheme="minorHAnsi" w:eastAsia="Open Sans" w:hAnsiTheme="minorHAnsi" w:cstheme="minorHAnsi"/>
                <w:bCs/>
                <w:color w:val="00B0F0"/>
                <w:sz w:val="24"/>
                <w:szCs w:val="13"/>
                <w:lang w:eastAsia="fr-FR" w:bidi="fr-FR"/>
              </w:rPr>
              <w:t xml:space="preserve">Mail responsable du projet (pour coordinateur) : </w:t>
            </w:r>
            <w:r>
              <w:rPr>
                <w:rFonts w:ascii="Calibri" w:hAnsi="Calibri" w:cs="Calibri"/>
                <w:sz w:val="22"/>
              </w:rPr>
              <w:t xml:space="preserve"> </w:t>
            </w:r>
            <w:hyperlink r:id="rId7" w:history="1">
              <w:r w:rsidR="009F4A47" w:rsidRPr="008312B2">
                <w:rPr>
                  <w:rStyle w:val="Lienhypertexte"/>
                  <w:rFonts w:asciiTheme="minorHAnsi" w:eastAsia="Open Sans" w:hAnsiTheme="minorHAnsi" w:cstheme="minorHAnsi"/>
                  <w:bCs/>
                  <w:sz w:val="22"/>
                  <w:szCs w:val="13"/>
                  <w:lang w:eastAsia="fr-FR" w:bidi="fr-FR"/>
                </w:rPr>
                <w:t>fdlsinfo@irif.fr</w:t>
              </w:r>
            </w:hyperlink>
            <w:r w:rsidR="009F4A47">
              <w:rPr>
                <w:rFonts w:asciiTheme="minorHAnsi" w:eastAsia="Open Sans" w:hAnsiTheme="minorHAnsi" w:cstheme="minorHAnsi"/>
                <w:bCs/>
                <w:color w:val="8A1538"/>
                <w:sz w:val="22"/>
                <w:szCs w:val="13"/>
                <w:lang w:eastAsia="fr-FR" w:bidi="fr-FR"/>
              </w:rPr>
              <w:t xml:space="preserve"> </w:t>
            </w:r>
          </w:p>
        </w:tc>
      </w:tr>
      <w:tr w:rsidR="00B21C38" w14:paraId="3216883B" w14:textId="77777777">
        <w:tc>
          <w:tcPr>
            <w:tcW w:w="3823" w:type="dxa"/>
            <w:shd w:val="clear" w:color="auto" w:fill="auto"/>
            <w:tcMar>
              <w:left w:w="98" w:type="dxa"/>
            </w:tcMar>
          </w:tcPr>
          <w:p w14:paraId="0A6C142C" w14:textId="77777777" w:rsidR="00B21C38" w:rsidRDefault="00981F7F">
            <w:pPr>
              <w:spacing w:after="0" w:line="240" w:lineRule="auto"/>
              <w:rPr>
                <w:rFonts w:asciiTheme="minorHAnsi" w:hAnsiTheme="minorHAnsi" w:cstheme="minorHAnsi"/>
                <w:b/>
                <w:sz w:val="22"/>
                <w:szCs w:val="22"/>
              </w:rPr>
            </w:pPr>
            <w:r>
              <w:rPr>
                <w:rFonts w:asciiTheme="minorHAnsi" w:eastAsia="Times New Roman" w:hAnsiTheme="minorHAnsi" w:cstheme="minorHAnsi"/>
                <w:b/>
                <w:color w:val="00000A"/>
                <w:sz w:val="22"/>
                <w:szCs w:val="22"/>
                <w:lang w:eastAsia="fr-FR"/>
              </w:rPr>
              <w:t xml:space="preserve">Titre </w:t>
            </w:r>
            <w:r>
              <w:rPr>
                <w:rFonts w:asciiTheme="minorHAnsi" w:eastAsia="Times New Roman" w:hAnsiTheme="minorHAnsi" w:cstheme="minorHAnsi"/>
                <w:color w:val="00000A"/>
                <w:sz w:val="22"/>
                <w:szCs w:val="22"/>
                <w:lang w:eastAsia="fr-FR"/>
              </w:rPr>
              <w:t>(court, attractif, vulgarisé, impactant et signifiant pour un public non averti)</w:t>
            </w:r>
          </w:p>
        </w:tc>
        <w:tc>
          <w:tcPr>
            <w:tcW w:w="5528" w:type="dxa"/>
            <w:shd w:val="clear" w:color="auto" w:fill="auto"/>
            <w:tcMar>
              <w:left w:w="98" w:type="dxa"/>
            </w:tcMar>
          </w:tcPr>
          <w:p w14:paraId="6F4E8378" w14:textId="77777777" w:rsidR="00B21C38" w:rsidRDefault="00981F7F">
            <w:pPr>
              <w:spacing w:after="0" w:line="240" w:lineRule="auto"/>
              <w:rPr>
                <w:rFonts w:asciiTheme="minorHAnsi" w:hAnsiTheme="minorHAnsi" w:cstheme="minorHAnsi"/>
                <w:b/>
                <w:sz w:val="22"/>
                <w:szCs w:val="22"/>
              </w:rPr>
            </w:pPr>
            <w:r>
              <w:rPr>
                <w:rFonts w:ascii="Calibri" w:hAnsi="Calibri" w:cstheme="minorHAnsi"/>
                <w:b/>
                <w:sz w:val="22"/>
                <w:szCs w:val="22"/>
              </w:rPr>
              <w:t>L’informatique en s’amusant</w:t>
            </w:r>
          </w:p>
        </w:tc>
      </w:tr>
      <w:tr w:rsidR="00B21C38" w14:paraId="59543C9F" w14:textId="77777777">
        <w:tc>
          <w:tcPr>
            <w:tcW w:w="3823" w:type="dxa"/>
            <w:shd w:val="clear" w:color="auto" w:fill="auto"/>
            <w:tcMar>
              <w:left w:w="98" w:type="dxa"/>
            </w:tcMar>
          </w:tcPr>
          <w:p w14:paraId="2575202B" w14:textId="77777777" w:rsidR="00B21C38" w:rsidRDefault="00981F7F">
            <w:pPr>
              <w:spacing w:after="0" w:line="240" w:lineRule="auto"/>
              <w:rPr>
                <w:rFonts w:asciiTheme="minorHAnsi" w:eastAsia="Times New Roman" w:hAnsiTheme="minorHAnsi" w:cstheme="minorHAnsi"/>
                <w:b/>
                <w:color w:val="00000A"/>
                <w:sz w:val="22"/>
                <w:szCs w:val="22"/>
                <w:lang w:eastAsia="fr-FR"/>
              </w:rPr>
            </w:pPr>
            <w:r>
              <w:rPr>
                <w:rFonts w:asciiTheme="minorHAnsi" w:eastAsia="Times New Roman" w:hAnsiTheme="minorHAnsi" w:cstheme="minorHAnsi"/>
                <w:b/>
                <w:color w:val="00000A"/>
                <w:sz w:val="22"/>
                <w:szCs w:val="22"/>
                <w:lang w:eastAsia="fr-FR"/>
              </w:rPr>
              <w:t>Public visé</w:t>
            </w:r>
          </w:p>
          <w:p w14:paraId="195FD835" w14:textId="77777777" w:rsidR="00B21C38" w:rsidRDefault="00B21C38">
            <w:pPr>
              <w:spacing w:after="0" w:line="240" w:lineRule="auto"/>
              <w:rPr>
                <w:rFonts w:asciiTheme="minorHAnsi" w:eastAsia="Times New Roman" w:hAnsiTheme="minorHAnsi" w:cstheme="minorHAnsi"/>
                <w:b/>
                <w:color w:val="00000A"/>
                <w:sz w:val="22"/>
                <w:szCs w:val="22"/>
                <w:lang w:eastAsia="fr-FR"/>
              </w:rPr>
            </w:pPr>
          </w:p>
        </w:tc>
        <w:tc>
          <w:tcPr>
            <w:tcW w:w="5528" w:type="dxa"/>
            <w:shd w:val="clear" w:color="auto" w:fill="auto"/>
            <w:tcMar>
              <w:left w:w="98" w:type="dxa"/>
            </w:tcMar>
          </w:tcPr>
          <w:p w14:paraId="0CF620C7" w14:textId="77777777" w:rsidR="00B21C38" w:rsidRDefault="00981F7F">
            <w:pPr>
              <w:spacing w:after="0" w:line="240" w:lineRule="auto"/>
              <w:rPr>
                <w:rFonts w:asciiTheme="minorHAnsi" w:hAnsiTheme="minorHAnsi" w:cstheme="minorHAnsi"/>
                <w:sz w:val="22"/>
                <w:szCs w:val="22"/>
              </w:rPr>
            </w:pPr>
            <w:r>
              <w:rPr>
                <w:rFonts w:ascii="Calibri" w:hAnsi="Calibri" w:cstheme="minorHAnsi"/>
                <w:sz w:val="22"/>
                <w:szCs w:val="22"/>
              </w:rPr>
              <w:t>Fin primaire – début collège</w:t>
            </w:r>
          </w:p>
        </w:tc>
      </w:tr>
      <w:tr w:rsidR="00B21C38" w14:paraId="1D9E6E4B" w14:textId="77777777">
        <w:tc>
          <w:tcPr>
            <w:tcW w:w="3823" w:type="dxa"/>
            <w:shd w:val="clear" w:color="auto" w:fill="auto"/>
            <w:tcMar>
              <w:left w:w="98" w:type="dxa"/>
            </w:tcMar>
          </w:tcPr>
          <w:p w14:paraId="0FA680CC" w14:textId="77777777" w:rsidR="00B21C38" w:rsidRDefault="00981F7F">
            <w:pPr>
              <w:spacing w:after="0" w:line="240" w:lineRule="auto"/>
              <w:rPr>
                <w:rFonts w:asciiTheme="minorHAnsi" w:eastAsia="Times New Roman" w:hAnsiTheme="minorHAnsi" w:cstheme="minorHAnsi"/>
                <w:b/>
                <w:color w:val="00000A"/>
                <w:sz w:val="22"/>
                <w:szCs w:val="22"/>
                <w:lang w:eastAsia="fr-FR"/>
              </w:rPr>
            </w:pPr>
            <w:r>
              <w:rPr>
                <w:rFonts w:asciiTheme="minorHAnsi" w:eastAsia="Times New Roman" w:hAnsiTheme="minorHAnsi" w:cstheme="minorHAnsi"/>
                <w:b/>
                <w:color w:val="00000A"/>
                <w:sz w:val="22"/>
                <w:szCs w:val="22"/>
                <w:lang w:eastAsia="fr-FR"/>
              </w:rPr>
              <w:t>Format</w:t>
            </w:r>
          </w:p>
        </w:tc>
        <w:tc>
          <w:tcPr>
            <w:tcW w:w="5528" w:type="dxa"/>
            <w:shd w:val="clear" w:color="auto" w:fill="auto"/>
            <w:tcMar>
              <w:left w:w="98" w:type="dxa"/>
            </w:tcMar>
          </w:tcPr>
          <w:p w14:paraId="01A7CE35" w14:textId="3F7E065E" w:rsidR="00B21C38" w:rsidRDefault="00981F7F">
            <w:pPr>
              <w:spacing w:after="0" w:line="240" w:lineRule="auto"/>
              <w:rPr>
                <w:rFonts w:asciiTheme="minorHAnsi" w:hAnsiTheme="minorHAnsi" w:cstheme="minorHAnsi"/>
                <w:sz w:val="22"/>
                <w:szCs w:val="22"/>
              </w:rPr>
            </w:pPr>
            <w:r>
              <w:rPr>
                <w:rFonts w:ascii="Calibri" w:hAnsi="Calibri" w:cstheme="minorHAnsi"/>
                <w:sz w:val="22"/>
                <w:szCs w:val="22"/>
              </w:rPr>
              <w:t>Atelier</w:t>
            </w:r>
            <w:r w:rsidR="005936BD">
              <w:rPr>
                <w:rFonts w:ascii="Calibri" w:hAnsi="Calibri" w:cstheme="minorHAnsi"/>
                <w:sz w:val="22"/>
                <w:szCs w:val="22"/>
              </w:rPr>
              <w:t xml:space="preserve">s </w:t>
            </w:r>
          </w:p>
        </w:tc>
      </w:tr>
      <w:tr w:rsidR="00B21C38" w14:paraId="21E60544" w14:textId="77777777">
        <w:tc>
          <w:tcPr>
            <w:tcW w:w="3823" w:type="dxa"/>
            <w:shd w:val="clear" w:color="auto" w:fill="auto"/>
            <w:tcMar>
              <w:left w:w="98" w:type="dxa"/>
            </w:tcMar>
          </w:tcPr>
          <w:p w14:paraId="61F9FF13" w14:textId="77777777" w:rsidR="00B21C38" w:rsidRDefault="00981F7F">
            <w:pPr>
              <w:spacing w:after="0" w:line="240" w:lineRule="auto"/>
              <w:rPr>
                <w:rFonts w:asciiTheme="minorHAnsi" w:eastAsia="Times New Roman" w:hAnsiTheme="minorHAnsi" w:cstheme="minorHAnsi"/>
                <w:b/>
                <w:color w:val="00000A"/>
                <w:sz w:val="22"/>
                <w:szCs w:val="22"/>
                <w:lang w:eastAsia="fr-FR"/>
              </w:rPr>
            </w:pPr>
            <w:r>
              <w:rPr>
                <w:rFonts w:asciiTheme="minorHAnsi" w:eastAsia="Times New Roman" w:hAnsiTheme="minorHAnsi" w:cstheme="minorHAnsi"/>
                <w:b/>
                <w:color w:val="00000A"/>
                <w:sz w:val="22"/>
                <w:szCs w:val="22"/>
                <w:lang w:eastAsia="fr-FR"/>
              </w:rPr>
              <w:t>Jour(s) souhaité(s)</w:t>
            </w:r>
          </w:p>
          <w:p w14:paraId="4EBB5A59" w14:textId="77777777" w:rsidR="00B21C38" w:rsidRDefault="00B21C38">
            <w:pPr>
              <w:spacing w:after="0" w:line="240" w:lineRule="auto"/>
              <w:rPr>
                <w:rFonts w:asciiTheme="minorHAnsi" w:hAnsiTheme="minorHAnsi" w:cstheme="minorHAnsi"/>
                <w:b/>
                <w:sz w:val="22"/>
                <w:szCs w:val="22"/>
              </w:rPr>
            </w:pPr>
          </w:p>
        </w:tc>
        <w:tc>
          <w:tcPr>
            <w:tcW w:w="5528" w:type="dxa"/>
            <w:shd w:val="clear" w:color="auto" w:fill="auto"/>
            <w:tcMar>
              <w:left w:w="98" w:type="dxa"/>
            </w:tcMar>
          </w:tcPr>
          <w:p w14:paraId="0485F3C8" w14:textId="1185D585" w:rsidR="00B21C38" w:rsidRDefault="00C22CB8">
            <w:pPr>
              <w:spacing w:after="0" w:line="240" w:lineRule="auto"/>
              <w:rPr>
                <w:rFonts w:asciiTheme="minorHAnsi" w:hAnsiTheme="minorHAnsi" w:cstheme="minorHAnsi"/>
                <w:sz w:val="22"/>
                <w:szCs w:val="22"/>
              </w:rPr>
            </w:pPr>
            <w:r>
              <w:rPr>
                <w:rFonts w:asciiTheme="minorHAnsi" w:hAnsiTheme="minorHAnsi" w:cstheme="minorHAnsi"/>
                <w:sz w:val="22"/>
                <w:szCs w:val="22"/>
              </w:rPr>
              <w:t>4-5-7-8 octobre 2021</w:t>
            </w:r>
          </w:p>
        </w:tc>
      </w:tr>
      <w:tr w:rsidR="00B21C38" w14:paraId="3B2E12C1" w14:textId="77777777">
        <w:tc>
          <w:tcPr>
            <w:tcW w:w="3823" w:type="dxa"/>
            <w:shd w:val="clear" w:color="auto" w:fill="auto"/>
            <w:tcMar>
              <w:left w:w="98" w:type="dxa"/>
            </w:tcMar>
          </w:tcPr>
          <w:p w14:paraId="1064D1BB" w14:textId="77777777" w:rsidR="00B21C38" w:rsidRDefault="00981F7F">
            <w:pPr>
              <w:spacing w:after="0" w:line="240" w:lineRule="auto"/>
              <w:rPr>
                <w:rFonts w:asciiTheme="minorHAnsi" w:eastAsia="Times New Roman" w:hAnsiTheme="minorHAnsi" w:cstheme="minorHAnsi"/>
                <w:b/>
                <w:color w:val="00000A"/>
                <w:sz w:val="22"/>
                <w:szCs w:val="22"/>
                <w:lang w:eastAsia="fr-FR"/>
              </w:rPr>
            </w:pPr>
            <w:r>
              <w:rPr>
                <w:rFonts w:asciiTheme="minorHAnsi" w:eastAsia="Times New Roman" w:hAnsiTheme="minorHAnsi" w:cstheme="minorHAnsi"/>
                <w:b/>
                <w:color w:val="00000A"/>
                <w:sz w:val="22"/>
                <w:szCs w:val="22"/>
                <w:lang w:eastAsia="fr-FR"/>
              </w:rPr>
              <w:t>Heure</w:t>
            </w:r>
          </w:p>
          <w:p w14:paraId="06CEA61D" w14:textId="77777777" w:rsidR="00B21C38" w:rsidRDefault="00B21C38">
            <w:pPr>
              <w:spacing w:after="0" w:line="240" w:lineRule="auto"/>
              <w:rPr>
                <w:rFonts w:asciiTheme="minorHAnsi" w:hAnsiTheme="minorHAnsi" w:cstheme="minorHAnsi"/>
                <w:b/>
                <w:sz w:val="22"/>
                <w:szCs w:val="22"/>
              </w:rPr>
            </w:pPr>
          </w:p>
        </w:tc>
        <w:tc>
          <w:tcPr>
            <w:tcW w:w="5528" w:type="dxa"/>
            <w:shd w:val="clear" w:color="auto" w:fill="auto"/>
            <w:tcMar>
              <w:left w:w="98" w:type="dxa"/>
            </w:tcMar>
          </w:tcPr>
          <w:p w14:paraId="40C75C55" w14:textId="0BC1C473" w:rsidR="00B21C38" w:rsidRDefault="00C22CB8">
            <w:pPr>
              <w:spacing w:after="0" w:line="240" w:lineRule="auto"/>
              <w:rPr>
                <w:rFonts w:asciiTheme="minorHAnsi" w:hAnsiTheme="minorHAnsi" w:cstheme="minorHAnsi"/>
                <w:sz w:val="22"/>
                <w:szCs w:val="22"/>
              </w:rPr>
            </w:pPr>
            <w:r>
              <w:rPr>
                <w:rFonts w:asciiTheme="minorHAnsi" w:hAnsiTheme="minorHAnsi" w:cstheme="minorHAnsi"/>
                <w:sz w:val="22"/>
                <w:szCs w:val="22"/>
              </w:rPr>
              <w:t>Entre 8h30 et 16h30</w:t>
            </w:r>
          </w:p>
        </w:tc>
      </w:tr>
      <w:tr w:rsidR="00B21C38" w14:paraId="45C3BD8C" w14:textId="77777777">
        <w:tc>
          <w:tcPr>
            <w:tcW w:w="3823" w:type="dxa"/>
            <w:shd w:val="clear" w:color="auto" w:fill="auto"/>
            <w:tcMar>
              <w:left w:w="98" w:type="dxa"/>
            </w:tcMar>
          </w:tcPr>
          <w:p w14:paraId="719242D6" w14:textId="77777777" w:rsidR="00B21C38" w:rsidRDefault="00981F7F">
            <w:pPr>
              <w:spacing w:after="0" w:line="240" w:lineRule="auto"/>
              <w:rPr>
                <w:rFonts w:asciiTheme="minorHAnsi" w:eastAsia="Times New Roman" w:hAnsiTheme="minorHAnsi" w:cstheme="minorHAnsi"/>
                <w:b/>
                <w:color w:val="00000A"/>
                <w:sz w:val="22"/>
                <w:szCs w:val="22"/>
                <w:lang w:eastAsia="fr-FR"/>
              </w:rPr>
            </w:pPr>
            <w:r>
              <w:rPr>
                <w:rFonts w:asciiTheme="minorHAnsi" w:eastAsia="Times New Roman" w:hAnsiTheme="minorHAnsi" w:cstheme="minorHAnsi"/>
                <w:b/>
                <w:color w:val="00000A"/>
                <w:sz w:val="22"/>
                <w:szCs w:val="22"/>
                <w:lang w:eastAsia="fr-FR"/>
              </w:rPr>
              <w:t>Présentiel</w:t>
            </w:r>
          </w:p>
          <w:p w14:paraId="131B0BF3" w14:textId="77777777" w:rsidR="00B21C38" w:rsidRDefault="00981F7F">
            <w:pPr>
              <w:spacing w:after="0" w:line="240" w:lineRule="auto"/>
              <w:rPr>
                <w:rFonts w:asciiTheme="minorHAnsi" w:eastAsia="Times New Roman" w:hAnsiTheme="minorHAnsi" w:cstheme="minorHAnsi"/>
                <w:b/>
                <w:color w:val="00000A"/>
                <w:sz w:val="22"/>
                <w:szCs w:val="22"/>
                <w:lang w:eastAsia="fr-FR"/>
              </w:rPr>
            </w:pPr>
            <w:r>
              <w:rPr>
                <w:rFonts w:asciiTheme="minorHAnsi" w:eastAsia="Times New Roman" w:hAnsiTheme="minorHAnsi" w:cstheme="minorHAnsi"/>
                <w:b/>
                <w:color w:val="FF0000"/>
                <w:sz w:val="22"/>
                <w:szCs w:val="22"/>
                <w:lang w:eastAsia="fr-FR"/>
              </w:rPr>
              <w:t xml:space="preserve">Contacter impérativement </w:t>
            </w:r>
          </w:p>
        </w:tc>
        <w:tc>
          <w:tcPr>
            <w:tcW w:w="5528" w:type="dxa"/>
            <w:shd w:val="clear" w:color="auto" w:fill="auto"/>
            <w:tcMar>
              <w:left w:w="98" w:type="dxa"/>
            </w:tcMar>
          </w:tcPr>
          <w:p w14:paraId="0FA614AA" w14:textId="77777777" w:rsidR="00B21C38" w:rsidRDefault="00981F7F">
            <w:pPr>
              <w:spacing w:after="0" w:line="240" w:lineRule="auto"/>
            </w:pPr>
            <w:r>
              <w:rPr>
                <w:rFonts w:ascii="Wingdings" w:eastAsia="Wingdings" w:hAnsi="Wingdings" w:cs="Wingdings"/>
                <w:sz w:val="22"/>
                <w:szCs w:val="22"/>
              </w:rPr>
              <w:t>X</w:t>
            </w:r>
          </w:p>
          <w:p w14:paraId="717377C0" w14:textId="1251C6E6" w:rsidR="00B21C38" w:rsidRDefault="00981F7F">
            <w:pPr>
              <w:spacing w:after="0" w:line="240" w:lineRule="auto"/>
              <w:rPr>
                <w:rFonts w:asciiTheme="minorHAnsi" w:eastAsia="Times New Roman" w:hAnsiTheme="minorHAnsi" w:cstheme="minorHAnsi"/>
                <w:color w:val="00000A"/>
                <w:sz w:val="22"/>
                <w:szCs w:val="22"/>
                <w:lang w:eastAsia="fr-FR"/>
              </w:rPr>
            </w:pPr>
            <w:r>
              <w:rPr>
                <w:rFonts w:asciiTheme="minorHAnsi" w:eastAsia="Times New Roman" w:hAnsiTheme="minorHAnsi" w:cstheme="minorHAnsi"/>
                <w:color w:val="00000A"/>
                <w:sz w:val="22"/>
                <w:szCs w:val="22"/>
                <w:lang w:eastAsia="fr-FR"/>
              </w:rPr>
              <w:t>Adresse de l’événement :</w:t>
            </w:r>
            <w:r w:rsidR="005936BD">
              <w:rPr>
                <w:rFonts w:asciiTheme="minorHAnsi" w:eastAsia="Times New Roman" w:hAnsiTheme="minorHAnsi" w:cstheme="minorHAnsi"/>
                <w:color w:val="00000A"/>
                <w:sz w:val="22"/>
                <w:szCs w:val="22"/>
                <w:lang w:eastAsia="fr-FR"/>
              </w:rPr>
              <w:t xml:space="preserve"> École ou Collège qui accueillera les ateliers</w:t>
            </w:r>
          </w:p>
          <w:p w14:paraId="75C5F137" w14:textId="77777777" w:rsidR="00B21C38" w:rsidRDefault="00B21C38">
            <w:pPr>
              <w:spacing w:after="0" w:line="240" w:lineRule="auto"/>
              <w:rPr>
                <w:rFonts w:asciiTheme="minorHAnsi" w:hAnsiTheme="minorHAnsi" w:cstheme="minorHAnsi"/>
                <w:sz w:val="22"/>
                <w:szCs w:val="22"/>
              </w:rPr>
            </w:pPr>
          </w:p>
        </w:tc>
      </w:tr>
      <w:tr w:rsidR="00B21C38" w14:paraId="59F7E0F2" w14:textId="77777777">
        <w:tc>
          <w:tcPr>
            <w:tcW w:w="3823" w:type="dxa"/>
            <w:shd w:val="clear" w:color="auto" w:fill="auto"/>
            <w:tcMar>
              <w:left w:w="98" w:type="dxa"/>
            </w:tcMar>
          </w:tcPr>
          <w:p w14:paraId="014B735D" w14:textId="77777777" w:rsidR="00B21C38" w:rsidRPr="005936BD" w:rsidRDefault="00981F7F">
            <w:pPr>
              <w:spacing w:after="0" w:line="240" w:lineRule="auto"/>
              <w:rPr>
                <w:rFonts w:asciiTheme="minorHAnsi" w:eastAsia="Times New Roman" w:hAnsiTheme="minorHAnsi" w:cstheme="minorHAnsi"/>
                <w:b/>
                <w:color w:val="00000A"/>
                <w:sz w:val="22"/>
                <w:szCs w:val="22"/>
                <w:highlight w:val="yellow"/>
                <w:lang w:eastAsia="fr-FR"/>
              </w:rPr>
            </w:pPr>
            <w:r w:rsidRPr="005936BD">
              <w:rPr>
                <w:rFonts w:asciiTheme="minorHAnsi" w:eastAsia="Times New Roman" w:hAnsiTheme="minorHAnsi" w:cstheme="minorHAnsi"/>
                <w:b/>
                <w:color w:val="00000A"/>
                <w:sz w:val="22"/>
                <w:szCs w:val="22"/>
                <w:highlight w:val="yellow"/>
                <w:lang w:eastAsia="fr-FR"/>
              </w:rPr>
              <w:t xml:space="preserve">Réservation préalable </w:t>
            </w:r>
            <w:r w:rsidRPr="005936BD">
              <w:rPr>
                <w:rFonts w:asciiTheme="minorHAnsi" w:eastAsia="Times New Roman" w:hAnsiTheme="minorHAnsi" w:cstheme="minorHAnsi"/>
                <w:b/>
                <w:color w:val="00000A"/>
                <w:sz w:val="22"/>
                <w:szCs w:val="22"/>
                <w:highlight w:val="yellow"/>
                <w:u w:val="single"/>
                <w:lang w:eastAsia="fr-FR"/>
              </w:rPr>
              <w:t>sans quota</w:t>
            </w:r>
          </w:p>
          <w:p w14:paraId="46955F8C" w14:textId="77777777" w:rsidR="00B21C38" w:rsidRPr="005936BD" w:rsidRDefault="00B21C38">
            <w:pPr>
              <w:spacing w:after="0" w:line="240" w:lineRule="auto"/>
              <w:rPr>
                <w:rFonts w:asciiTheme="minorHAnsi" w:eastAsia="Times New Roman" w:hAnsiTheme="minorHAnsi" w:cstheme="minorHAnsi"/>
                <w:b/>
                <w:color w:val="00000A"/>
                <w:sz w:val="22"/>
                <w:szCs w:val="22"/>
                <w:highlight w:val="yellow"/>
                <w:lang w:eastAsia="fr-FR"/>
              </w:rPr>
            </w:pPr>
          </w:p>
          <w:p w14:paraId="6B7F5081" w14:textId="77777777" w:rsidR="00B21C38" w:rsidRPr="005936BD" w:rsidRDefault="00B21C38">
            <w:pPr>
              <w:spacing w:after="0" w:line="240" w:lineRule="auto"/>
              <w:rPr>
                <w:rFonts w:asciiTheme="minorHAnsi" w:eastAsia="Times New Roman" w:hAnsiTheme="minorHAnsi" w:cstheme="minorHAnsi"/>
                <w:b/>
                <w:color w:val="00000A"/>
                <w:sz w:val="22"/>
                <w:szCs w:val="22"/>
                <w:highlight w:val="yellow"/>
                <w:lang w:eastAsia="fr-FR"/>
              </w:rPr>
            </w:pPr>
          </w:p>
          <w:p w14:paraId="0E405795" w14:textId="77777777" w:rsidR="00B21C38" w:rsidRPr="005936BD" w:rsidRDefault="00B21C38">
            <w:pPr>
              <w:spacing w:after="0" w:line="240" w:lineRule="auto"/>
              <w:rPr>
                <w:rFonts w:asciiTheme="minorHAnsi" w:eastAsia="Times New Roman" w:hAnsiTheme="minorHAnsi" w:cstheme="minorHAnsi"/>
                <w:b/>
                <w:color w:val="00000A"/>
                <w:sz w:val="22"/>
                <w:szCs w:val="22"/>
                <w:highlight w:val="yellow"/>
                <w:lang w:eastAsia="fr-FR"/>
              </w:rPr>
            </w:pPr>
          </w:p>
          <w:p w14:paraId="556CA633" w14:textId="77777777" w:rsidR="00B21C38" w:rsidRPr="005936BD" w:rsidRDefault="00B21C38">
            <w:pPr>
              <w:spacing w:after="0" w:line="240" w:lineRule="auto"/>
              <w:rPr>
                <w:rFonts w:asciiTheme="minorHAnsi" w:eastAsia="Times New Roman" w:hAnsiTheme="minorHAnsi" w:cstheme="minorHAnsi"/>
                <w:b/>
                <w:color w:val="00000A"/>
                <w:sz w:val="22"/>
                <w:szCs w:val="22"/>
                <w:highlight w:val="yellow"/>
                <w:lang w:eastAsia="fr-FR"/>
              </w:rPr>
            </w:pPr>
          </w:p>
          <w:p w14:paraId="4430DFC6" w14:textId="77777777" w:rsidR="00B21C38" w:rsidRPr="005936BD" w:rsidRDefault="00B21C38">
            <w:pPr>
              <w:spacing w:after="0" w:line="240" w:lineRule="auto"/>
              <w:rPr>
                <w:rFonts w:asciiTheme="minorHAnsi" w:eastAsia="Times New Roman" w:hAnsiTheme="minorHAnsi" w:cstheme="minorHAnsi"/>
                <w:b/>
                <w:color w:val="00000A"/>
                <w:sz w:val="22"/>
                <w:szCs w:val="22"/>
                <w:highlight w:val="yellow"/>
                <w:lang w:eastAsia="fr-FR"/>
              </w:rPr>
            </w:pPr>
          </w:p>
        </w:tc>
        <w:tc>
          <w:tcPr>
            <w:tcW w:w="5528" w:type="dxa"/>
            <w:shd w:val="clear" w:color="auto" w:fill="auto"/>
            <w:tcMar>
              <w:left w:w="98" w:type="dxa"/>
            </w:tcMar>
          </w:tcPr>
          <w:p w14:paraId="22058254" w14:textId="77777777" w:rsidR="00B21C38" w:rsidRPr="005936BD" w:rsidRDefault="00981F7F">
            <w:pPr>
              <w:spacing w:after="0" w:line="240" w:lineRule="auto"/>
              <w:rPr>
                <w:rFonts w:asciiTheme="minorHAnsi" w:hAnsiTheme="minorHAnsi" w:cstheme="minorHAnsi"/>
                <w:sz w:val="22"/>
                <w:szCs w:val="22"/>
                <w:highlight w:val="yellow"/>
              </w:rPr>
            </w:pPr>
            <w:r w:rsidRPr="005936BD">
              <w:rPr>
                <w:noProof/>
                <w:highlight w:val="yellow"/>
              </w:rPr>
              <mc:AlternateContent>
                <mc:Choice Requires="wps">
                  <w:drawing>
                    <wp:anchor distT="0" distB="0" distL="114300" distR="113030" simplePos="0" relativeHeight="2" behindDoc="0" locked="0" layoutInCell="1" allowOverlap="1" wp14:anchorId="435264CF" wp14:editId="4AF24219">
                      <wp:simplePos x="0" y="0"/>
                      <wp:positionH relativeFrom="column">
                        <wp:posOffset>28575</wp:posOffset>
                      </wp:positionH>
                      <wp:positionV relativeFrom="paragraph">
                        <wp:posOffset>125730</wp:posOffset>
                      </wp:positionV>
                      <wp:extent cx="204470" cy="299720"/>
                      <wp:effectExtent l="0" t="0" r="63500" b="101600"/>
                      <wp:wrapNone/>
                      <wp:docPr id="1" name="Connecteur en angle 1"/>
                      <wp:cNvGraphicFramePr/>
                      <a:graphic xmlns:a="http://schemas.openxmlformats.org/drawingml/2006/main">
                        <a:graphicData uri="http://schemas.microsoft.com/office/word/2010/wordprocessingShape">
                          <wps:wsp>
                            <wps:cNvCnPr/>
                            <wps:spPr>
                              <a:xfrm>
                                <a:off x="0" y="0"/>
                                <a:ext cx="203760" cy="299160"/>
                              </a:xfrm>
                              <a:prstGeom prst="bentConnector3">
                                <a:avLst>
                                  <a:gd name="adj1" fmla="val 50000"/>
                                </a:avLst>
                              </a:prstGeom>
                              <a:noFill/>
                              <a:ln w="12600">
                                <a:tailEnd type="triangle" w="med" len="med"/>
                              </a:ln>
                            </wps:spPr>
                            <wps:style>
                              <a:lnRef idx="1">
                                <a:schemeClr val="accent1"/>
                              </a:lnRef>
                              <a:fillRef idx="0">
                                <a:schemeClr val="accent1"/>
                              </a:fillRef>
                              <a:effectRef idx="0">
                                <a:schemeClr val="accent1"/>
                              </a:effectRef>
                              <a:fontRef idx="minor"/>
                            </wps:style>
                            <wps:bodyPr/>
                          </wps:wsp>
                        </a:graphicData>
                      </a:graphic>
                    </wp:anchor>
                  </w:drawing>
                </mc:Choice>
                <mc:Fallback>
                  <w:pict>
                    <v:shapetype id="shapetype_34" coordsize="21600,21600" o:spt="34" adj="10800" path="m,l@0,l@0,21600l21600,21600nfe">
                      <v:stroke joinstyle="miter"/>
                      <v:formulas>
                        <v:f eqn="val #0"/>
                      </v:formulas>
                      <v:path gradientshapeok="t" o:connecttype="rect" textboxrect="0,0,21600,21600"/>
                      <v:handles>
                        <v:h position="@0,10800"/>
                      </v:handles>
                    </v:shapetype>
                    <v:shape id="shape_0" ID="Connecteur en angle 1" stroked="t" style="position:absolute;margin-left:2.25pt;margin-top:9.9pt;width:16pt;height:23.5pt" wp14:anchorId="02BD1CE7" type="shapetype_34">
                      <w10:wrap type="none"/>
                      <v:fill o:detectmouseclick="t" on="false"/>
                      <v:stroke color="#5b9bd5" weight="12600" endarrow="block" endarrowwidth="medium" endarrowlength="medium" joinstyle="miter" endcap="flat"/>
                    </v:shape>
                  </w:pict>
                </mc:Fallback>
              </mc:AlternateContent>
            </w:r>
            <w:r w:rsidRPr="005936BD">
              <w:rPr>
                <w:rFonts w:ascii="Wingdings" w:eastAsia="Wingdings" w:hAnsi="Wingdings" w:cs="Wingdings"/>
                <w:sz w:val="22"/>
                <w:szCs w:val="22"/>
                <w:highlight w:val="yellow"/>
              </w:rPr>
              <w:t></w:t>
            </w:r>
            <w:r w:rsidRPr="005936BD">
              <w:rPr>
                <w:rFonts w:asciiTheme="minorHAnsi" w:hAnsiTheme="minorHAnsi" w:cstheme="minorHAnsi"/>
                <w:sz w:val="22"/>
                <w:szCs w:val="22"/>
                <w:highlight w:val="yellow"/>
              </w:rPr>
              <w:t xml:space="preserve"> Oui                                   </w:t>
            </w:r>
            <w:r w:rsidRPr="005936BD">
              <w:rPr>
                <w:rFonts w:ascii="Wingdings" w:eastAsia="Wingdings" w:hAnsi="Wingdings" w:cs="Wingdings"/>
                <w:sz w:val="22"/>
                <w:szCs w:val="22"/>
                <w:highlight w:val="yellow"/>
              </w:rPr>
              <w:t></w:t>
            </w:r>
            <w:r w:rsidRPr="005936BD">
              <w:rPr>
                <w:rFonts w:asciiTheme="minorHAnsi" w:hAnsiTheme="minorHAnsi" w:cstheme="minorHAnsi"/>
                <w:sz w:val="22"/>
                <w:szCs w:val="22"/>
                <w:highlight w:val="yellow"/>
              </w:rPr>
              <w:t xml:space="preserve"> Non</w:t>
            </w:r>
          </w:p>
          <w:p w14:paraId="48658A5C" w14:textId="77777777" w:rsidR="00B21C38" w:rsidRPr="005936BD" w:rsidRDefault="00B21C38">
            <w:pPr>
              <w:spacing w:after="0" w:line="240" w:lineRule="auto"/>
              <w:rPr>
                <w:rFonts w:asciiTheme="minorHAnsi" w:hAnsiTheme="minorHAnsi" w:cstheme="minorHAnsi"/>
                <w:sz w:val="22"/>
                <w:szCs w:val="22"/>
                <w:highlight w:val="yellow"/>
              </w:rPr>
            </w:pPr>
          </w:p>
          <w:p w14:paraId="7A79CDF3" w14:textId="77777777" w:rsidR="00B21C38" w:rsidRPr="005936BD" w:rsidRDefault="00981F7F">
            <w:pPr>
              <w:spacing w:after="0" w:line="240" w:lineRule="auto"/>
              <w:rPr>
                <w:rFonts w:asciiTheme="minorHAnsi" w:hAnsiTheme="minorHAnsi" w:cstheme="minorHAnsi"/>
                <w:sz w:val="22"/>
                <w:szCs w:val="22"/>
                <w:highlight w:val="yellow"/>
              </w:rPr>
            </w:pPr>
            <w:r w:rsidRPr="005936BD">
              <w:rPr>
                <w:rFonts w:asciiTheme="minorHAnsi" w:eastAsia="Times New Roman" w:hAnsiTheme="minorHAnsi" w:cstheme="minorHAnsi"/>
                <w:color w:val="8A1538"/>
                <w:sz w:val="22"/>
                <w:szCs w:val="22"/>
                <w:highlight w:val="yellow"/>
                <w:lang w:eastAsia="fr-FR"/>
              </w:rPr>
              <w:t xml:space="preserve">        </w:t>
            </w:r>
            <w:proofErr w:type="gramStart"/>
            <w:r w:rsidRPr="005936BD">
              <w:rPr>
                <w:rFonts w:asciiTheme="minorHAnsi" w:eastAsia="Times New Roman" w:hAnsiTheme="minorHAnsi" w:cstheme="minorHAnsi"/>
                <w:color w:val="8A1538"/>
                <w:sz w:val="22"/>
                <w:szCs w:val="22"/>
                <w:highlight w:val="yellow"/>
                <w:lang w:eastAsia="fr-FR"/>
              </w:rPr>
              <w:t>modalités</w:t>
            </w:r>
            <w:proofErr w:type="gramEnd"/>
            <w:r w:rsidRPr="005936BD">
              <w:rPr>
                <w:rFonts w:asciiTheme="minorHAnsi" w:eastAsia="Times New Roman" w:hAnsiTheme="minorHAnsi" w:cstheme="minorHAnsi"/>
                <w:color w:val="8A1538"/>
                <w:sz w:val="22"/>
                <w:szCs w:val="22"/>
                <w:highlight w:val="yellow"/>
                <w:lang w:eastAsia="fr-FR"/>
              </w:rPr>
              <w:t> : La direction de la communication créera un lien d’inscription à une liste de diffusion conforme au respect de la RGPD. La liste vous sera communiquée la veille</w:t>
            </w:r>
          </w:p>
          <w:p w14:paraId="2DDEDE03" w14:textId="77777777" w:rsidR="00B21C38" w:rsidRPr="005936BD" w:rsidRDefault="00B21C38">
            <w:pPr>
              <w:spacing w:after="0" w:line="240" w:lineRule="auto"/>
              <w:rPr>
                <w:rFonts w:asciiTheme="minorHAnsi" w:hAnsiTheme="minorHAnsi" w:cstheme="minorHAnsi"/>
                <w:sz w:val="22"/>
                <w:szCs w:val="22"/>
                <w:highlight w:val="yellow"/>
              </w:rPr>
            </w:pPr>
          </w:p>
        </w:tc>
      </w:tr>
      <w:tr w:rsidR="00B21C38" w14:paraId="758C6F62" w14:textId="77777777">
        <w:tc>
          <w:tcPr>
            <w:tcW w:w="3823" w:type="dxa"/>
            <w:shd w:val="clear" w:color="auto" w:fill="auto"/>
            <w:tcMar>
              <w:left w:w="98" w:type="dxa"/>
            </w:tcMar>
          </w:tcPr>
          <w:p w14:paraId="157D852D" w14:textId="77777777" w:rsidR="00B21C38" w:rsidRPr="005936BD" w:rsidRDefault="00981F7F">
            <w:pPr>
              <w:spacing w:after="0" w:line="240" w:lineRule="auto"/>
              <w:rPr>
                <w:rFonts w:asciiTheme="minorHAnsi" w:eastAsia="Times New Roman" w:hAnsiTheme="minorHAnsi" w:cstheme="minorHAnsi"/>
                <w:b/>
                <w:color w:val="00000A"/>
                <w:sz w:val="22"/>
                <w:szCs w:val="22"/>
                <w:highlight w:val="yellow"/>
                <w:lang w:eastAsia="fr-FR"/>
              </w:rPr>
            </w:pPr>
            <w:r w:rsidRPr="005936BD">
              <w:rPr>
                <w:rFonts w:asciiTheme="minorHAnsi" w:eastAsia="Times New Roman" w:hAnsiTheme="minorHAnsi" w:cstheme="minorHAnsi"/>
                <w:b/>
                <w:color w:val="00000A"/>
                <w:sz w:val="22"/>
                <w:szCs w:val="22"/>
                <w:highlight w:val="yellow"/>
                <w:lang w:eastAsia="fr-FR"/>
              </w:rPr>
              <w:t xml:space="preserve">Réservation préalable </w:t>
            </w:r>
            <w:r w:rsidRPr="005936BD">
              <w:rPr>
                <w:rFonts w:asciiTheme="minorHAnsi" w:eastAsia="Times New Roman" w:hAnsiTheme="minorHAnsi" w:cstheme="minorHAnsi"/>
                <w:b/>
                <w:color w:val="00000A"/>
                <w:sz w:val="22"/>
                <w:szCs w:val="22"/>
                <w:highlight w:val="yellow"/>
                <w:u w:val="single"/>
                <w:lang w:eastAsia="fr-FR"/>
              </w:rPr>
              <w:t>avec quota</w:t>
            </w:r>
          </w:p>
          <w:p w14:paraId="0B6AB9FC" w14:textId="77777777" w:rsidR="00B21C38" w:rsidRPr="005936BD" w:rsidRDefault="00B21C38">
            <w:pPr>
              <w:spacing w:after="0" w:line="240" w:lineRule="auto"/>
              <w:rPr>
                <w:rFonts w:asciiTheme="minorHAnsi" w:eastAsia="Times New Roman" w:hAnsiTheme="minorHAnsi" w:cstheme="minorHAnsi"/>
                <w:b/>
                <w:color w:val="00000A"/>
                <w:sz w:val="22"/>
                <w:szCs w:val="22"/>
                <w:highlight w:val="yellow"/>
                <w:lang w:eastAsia="fr-FR"/>
              </w:rPr>
            </w:pPr>
          </w:p>
        </w:tc>
        <w:tc>
          <w:tcPr>
            <w:tcW w:w="5528" w:type="dxa"/>
            <w:shd w:val="clear" w:color="auto" w:fill="auto"/>
            <w:tcMar>
              <w:left w:w="98" w:type="dxa"/>
            </w:tcMar>
          </w:tcPr>
          <w:p w14:paraId="186DB996" w14:textId="77777777" w:rsidR="00B21C38" w:rsidRPr="005936BD" w:rsidRDefault="00981F7F">
            <w:pPr>
              <w:spacing w:after="0" w:line="240" w:lineRule="auto"/>
              <w:rPr>
                <w:highlight w:val="yellow"/>
              </w:rPr>
            </w:pPr>
            <w:r w:rsidRPr="005936BD">
              <w:rPr>
                <w:noProof/>
                <w:highlight w:val="yellow"/>
              </w:rPr>
              <mc:AlternateContent>
                <mc:Choice Requires="wps">
                  <w:drawing>
                    <wp:anchor distT="0" distB="0" distL="114300" distR="113030" simplePos="0" relativeHeight="4" behindDoc="0" locked="0" layoutInCell="1" allowOverlap="1" wp14:anchorId="4ADE9E4F" wp14:editId="596C25BF">
                      <wp:simplePos x="0" y="0"/>
                      <wp:positionH relativeFrom="column">
                        <wp:posOffset>28575</wp:posOffset>
                      </wp:positionH>
                      <wp:positionV relativeFrom="paragraph">
                        <wp:posOffset>125730</wp:posOffset>
                      </wp:positionV>
                      <wp:extent cx="204470" cy="299720"/>
                      <wp:effectExtent l="0" t="0" r="63500" b="101600"/>
                      <wp:wrapNone/>
                      <wp:docPr id="2" name="Connecteur en angle 4"/>
                      <wp:cNvGraphicFramePr/>
                      <a:graphic xmlns:a="http://schemas.openxmlformats.org/drawingml/2006/main">
                        <a:graphicData uri="http://schemas.microsoft.com/office/word/2010/wordprocessingShape">
                          <wps:wsp>
                            <wps:cNvCnPr/>
                            <wps:spPr>
                              <a:xfrm>
                                <a:off x="0" y="0"/>
                                <a:ext cx="203760" cy="299160"/>
                              </a:xfrm>
                              <a:prstGeom prst="bentConnector3">
                                <a:avLst>
                                  <a:gd name="adj1" fmla="val 50000"/>
                                </a:avLst>
                              </a:prstGeom>
                              <a:noFill/>
                              <a:ln w="12600">
                                <a:tailEnd type="triangle" w="med" len="med"/>
                              </a:ln>
                            </wps:spPr>
                            <wps:style>
                              <a:lnRef idx="1">
                                <a:schemeClr val="accent1"/>
                              </a:lnRef>
                              <a:fillRef idx="0">
                                <a:schemeClr val="accent1"/>
                              </a:fillRef>
                              <a:effectRef idx="0">
                                <a:schemeClr val="accent1"/>
                              </a:effectRef>
                              <a:fontRef idx="minor"/>
                            </wps:style>
                            <wps:bodyPr/>
                          </wps:wsp>
                        </a:graphicData>
                      </a:graphic>
                    </wp:anchor>
                  </w:drawing>
                </mc:Choice>
                <mc:Fallback>
                  <w:pict>
                    <v:shape id="shape_0" ID="Connecteur en angle 4" stroked="t" style="position:absolute;margin-left:2.25pt;margin-top:9.9pt;width:16pt;height:23.5pt" wp14:anchorId="0E896FF2" type="shapetype_34">
                      <w10:wrap type="none"/>
                      <v:fill o:detectmouseclick="t" on="false"/>
                      <v:stroke color="#5b9bd5" weight="12600" endarrow="block" endarrowwidth="medium" endarrowlength="medium" joinstyle="miter" endcap="flat"/>
                    </v:shape>
                  </w:pict>
                </mc:Fallback>
              </mc:AlternateContent>
            </w:r>
            <w:r w:rsidRPr="005936BD">
              <w:rPr>
                <w:rFonts w:ascii="Wingdings" w:eastAsia="Wingdings" w:hAnsi="Wingdings" w:cs="Wingdings"/>
                <w:sz w:val="22"/>
                <w:szCs w:val="22"/>
                <w:highlight w:val="yellow"/>
              </w:rPr>
              <w:t></w:t>
            </w:r>
            <w:r w:rsidRPr="005936BD">
              <w:rPr>
                <w:rFonts w:asciiTheme="minorHAnsi" w:hAnsiTheme="minorHAnsi" w:cstheme="minorHAnsi"/>
                <w:sz w:val="22"/>
                <w:szCs w:val="22"/>
                <w:highlight w:val="yellow"/>
              </w:rPr>
              <w:t xml:space="preserve"> Oui                                   </w:t>
            </w:r>
            <w:r w:rsidRPr="005936BD">
              <w:rPr>
                <w:rFonts w:ascii="Wingdings" w:eastAsia="Wingdings" w:hAnsi="Wingdings" w:cs="Wingdings"/>
                <w:sz w:val="22"/>
                <w:szCs w:val="22"/>
                <w:highlight w:val="yellow"/>
              </w:rPr>
              <w:t></w:t>
            </w:r>
            <w:r w:rsidRPr="005936BD">
              <w:rPr>
                <w:rFonts w:asciiTheme="minorHAnsi" w:hAnsiTheme="minorHAnsi" w:cstheme="minorHAnsi"/>
                <w:sz w:val="22"/>
                <w:szCs w:val="22"/>
                <w:highlight w:val="yellow"/>
              </w:rPr>
              <w:t xml:space="preserve"> Non</w:t>
            </w:r>
          </w:p>
          <w:p w14:paraId="44757C72" w14:textId="77777777" w:rsidR="00B21C38" w:rsidRPr="005936BD" w:rsidRDefault="00B21C38">
            <w:pPr>
              <w:spacing w:after="0" w:line="240" w:lineRule="auto"/>
              <w:rPr>
                <w:rFonts w:asciiTheme="minorHAnsi" w:hAnsiTheme="minorHAnsi" w:cstheme="minorHAnsi"/>
                <w:sz w:val="22"/>
                <w:szCs w:val="22"/>
                <w:highlight w:val="yellow"/>
              </w:rPr>
            </w:pPr>
          </w:p>
          <w:p w14:paraId="6A33E9CB" w14:textId="77777777" w:rsidR="00B21C38" w:rsidRPr="005936BD" w:rsidRDefault="00981F7F">
            <w:pPr>
              <w:spacing w:after="0" w:line="240" w:lineRule="auto"/>
              <w:rPr>
                <w:rFonts w:asciiTheme="minorHAnsi" w:hAnsiTheme="minorHAnsi" w:cstheme="minorHAnsi"/>
                <w:sz w:val="22"/>
                <w:szCs w:val="22"/>
                <w:highlight w:val="yellow"/>
              </w:rPr>
            </w:pPr>
            <w:r w:rsidRPr="005936BD">
              <w:rPr>
                <w:rFonts w:asciiTheme="minorHAnsi" w:eastAsia="Times New Roman" w:hAnsiTheme="minorHAnsi" w:cstheme="minorHAnsi"/>
                <w:color w:val="8A1538"/>
                <w:sz w:val="22"/>
                <w:szCs w:val="22"/>
                <w:highlight w:val="yellow"/>
                <w:lang w:eastAsia="fr-FR"/>
              </w:rPr>
              <w:t xml:space="preserve">        </w:t>
            </w:r>
            <w:proofErr w:type="gramStart"/>
            <w:r w:rsidRPr="005936BD">
              <w:rPr>
                <w:rFonts w:asciiTheme="minorHAnsi" w:eastAsia="Times New Roman" w:hAnsiTheme="minorHAnsi" w:cstheme="minorHAnsi"/>
                <w:color w:val="8A1538"/>
                <w:sz w:val="22"/>
                <w:szCs w:val="22"/>
                <w:highlight w:val="yellow"/>
                <w:lang w:eastAsia="fr-FR"/>
              </w:rPr>
              <w:t>modalités</w:t>
            </w:r>
            <w:proofErr w:type="gramEnd"/>
            <w:r w:rsidRPr="005936BD">
              <w:rPr>
                <w:rFonts w:asciiTheme="minorHAnsi" w:eastAsia="Times New Roman" w:hAnsiTheme="minorHAnsi" w:cstheme="minorHAnsi"/>
                <w:color w:val="8A1538"/>
                <w:sz w:val="22"/>
                <w:szCs w:val="22"/>
                <w:highlight w:val="yellow"/>
                <w:lang w:eastAsia="fr-FR"/>
              </w:rPr>
              <w:t> : La direction de la communication créera un formulaire d’inscription conforme au respect de la RGPD. La liste vous sera communiquée la veille.</w:t>
            </w:r>
          </w:p>
          <w:p w14:paraId="649CFC6B" w14:textId="77777777" w:rsidR="00B21C38" w:rsidRPr="005936BD" w:rsidRDefault="00B21C38">
            <w:pPr>
              <w:spacing w:after="0" w:line="240" w:lineRule="auto"/>
              <w:rPr>
                <w:rFonts w:asciiTheme="minorHAnsi" w:hAnsiTheme="minorHAnsi" w:cstheme="minorHAnsi"/>
                <w:sz w:val="22"/>
                <w:szCs w:val="22"/>
                <w:highlight w:val="yellow"/>
                <w:lang w:eastAsia="fr-FR"/>
              </w:rPr>
            </w:pPr>
          </w:p>
        </w:tc>
      </w:tr>
      <w:tr w:rsidR="00B21C38" w14:paraId="3664C939" w14:textId="77777777">
        <w:tc>
          <w:tcPr>
            <w:tcW w:w="3823" w:type="dxa"/>
            <w:shd w:val="clear" w:color="auto" w:fill="auto"/>
            <w:tcMar>
              <w:left w:w="98" w:type="dxa"/>
            </w:tcMar>
          </w:tcPr>
          <w:p w14:paraId="2799ECA0" w14:textId="77777777" w:rsidR="00B21C38" w:rsidRDefault="00981F7F">
            <w:pPr>
              <w:spacing w:after="0" w:line="240" w:lineRule="auto"/>
              <w:rPr>
                <w:rFonts w:asciiTheme="minorHAnsi" w:eastAsia="Times New Roman" w:hAnsiTheme="minorHAnsi" w:cstheme="minorHAnsi"/>
                <w:b/>
                <w:color w:val="00000A"/>
                <w:sz w:val="22"/>
                <w:szCs w:val="22"/>
                <w:lang w:eastAsia="fr-FR"/>
              </w:rPr>
            </w:pPr>
            <w:r>
              <w:rPr>
                <w:rFonts w:asciiTheme="minorHAnsi" w:eastAsia="Times New Roman" w:hAnsiTheme="minorHAnsi" w:cstheme="minorHAnsi"/>
                <w:b/>
                <w:color w:val="00000A"/>
                <w:sz w:val="22"/>
                <w:szCs w:val="22"/>
                <w:lang w:eastAsia="fr-FR"/>
              </w:rPr>
              <w:t>Accueil de groupes scolaires</w:t>
            </w:r>
          </w:p>
          <w:p w14:paraId="571790DD" w14:textId="77777777" w:rsidR="00B21C38" w:rsidRDefault="00B21C38">
            <w:pPr>
              <w:spacing w:after="0" w:line="240" w:lineRule="auto"/>
              <w:rPr>
                <w:rFonts w:asciiTheme="minorHAnsi" w:eastAsia="Times New Roman" w:hAnsiTheme="minorHAnsi" w:cstheme="minorHAnsi"/>
                <w:b/>
                <w:color w:val="00000A"/>
                <w:sz w:val="22"/>
                <w:szCs w:val="22"/>
                <w:lang w:eastAsia="fr-FR"/>
              </w:rPr>
            </w:pPr>
          </w:p>
          <w:p w14:paraId="3E1D46DA" w14:textId="77777777" w:rsidR="00B21C38" w:rsidRDefault="00981F7F">
            <w:pPr>
              <w:spacing w:after="0" w:line="240" w:lineRule="auto"/>
              <w:rPr>
                <w:rFonts w:asciiTheme="minorHAnsi" w:eastAsia="Times New Roman" w:hAnsiTheme="minorHAnsi" w:cstheme="minorHAnsi"/>
                <w:color w:val="FF0000"/>
                <w:sz w:val="22"/>
                <w:szCs w:val="22"/>
                <w:lang w:eastAsia="fr-FR"/>
              </w:rPr>
            </w:pPr>
            <w:r>
              <w:rPr>
                <w:rFonts w:asciiTheme="minorHAnsi" w:eastAsia="Times New Roman" w:hAnsiTheme="minorHAnsi" w:cstheme="minorHAnsi"/>
                <w:color w:val="FF0000"/>
                <w:sz w:val="22"/>
                <w:szCs w:val="22"/>
                <w:lang w:eastAsia="fr-FR"/>
              </w:rPr>
              <w:t>Il est de la responsabilité du porteur de projet de faire établir la convention entre Université de Paris et l’établissement. Modèle et procédure joints</w:t>
            </w:r>
            <w:proofErr w:type="gramStart"/>
            <w:r>
              <w:rPr>
                <w:rFonts w:asciiTheme="minorHAnsi" w:eastAsia="Times New Roman" w:hAnsiTheme="minorHAnsi" w:cstheme="minorHAnsi"/>
                <w:color w:val="FF0000"/>
                <w:sz w:val="22"/>
                <w:szCs w:val="22"/>
                <w:lang w:eastAsia="fr-FR"/>
              </w:rPr>
              <w:t xml:space="preserve"> « ….</w:t>
            </w:r>
            <w:proofErr w:type="gramEnd"/>
            <w:r>
              <w:rPr>
                <w:rFonts w:asciiTheme="minorHAnsi" w:eastAsia="Times New Roman" w:hAnsiTheme="minorHAnsi" w:cstheme="minorHAnsi"/>
                <w:color w:val="FF0000"/>
                <w:sz w:val="22"/>
                <w:szCs w:val="22"/>
                <w:lang w:eastAsia="fr-FR"/>
              </w:rPr>
              <w:t>. ».</w:t>
            </w:r>
          </w:p>
          <w:p w14:paraId="0433E780" w14:textId="77777777" w:rsidR="00B21C38" w:rsidRDefault="00B21C38">
            <w:pPr>
              <w:spacing w:after="0" w:line="240" w:lineRule="auto"/>
              <w:rPr>
                <w:rFonts w:asciiTheme="minorHAnsi" w:eastAsia="Times New Roman" w:hAnsiTheme="minorHAnsi" w:cstheme="minorHAnsi"/>
                <w:b/>
                <w:color w:val="00000A"/>
                <w:sz w:val="22"/>
                <w:szCs w:val="22"/>
                <w:lang w:eastAsia="fr-FR"/>
              </w:rPr>
            </w:pPr>
          </w:p>
        </w:tc>
        <w:tc>
          <w:tcPr>
            <w:tcW w:w="5528" w:type="dxa"/>
            <w:shd w:val="clear" w:color="auto" w:fill="auto"/>
            <w:tcMar>
              <w:left w:w="98" w:type="dxa"/>
            </w:tcMar>
          </w:tcPr>
          <w:p w14:paraId="5644C5DB" w14:textId="2D80A20A" w:rsidR="00B21C38" w:rsidRDefault="00981F7F">
            <w:pPr>
              <w:spacing w:after="0" w:line="240" w:lineRule="auto"/>
            </w:pPr>
            <w:r>
              <w:rPr>
                <w:noProof/>
              </w:rPr>
              <mc:AlternateContent>
                <mc:Choice Requires="wps">
                  <w:drawing>
                    <wp:anchor distT="0" distB="0" distL="114300" distR="113030" simplePos="0" relativeHeight="3" behindDoc="0" locked="0" layoutInCell="1" allowOverlap="1" wp14:anchorId="24F1038E" wp14:editId="4D221908">
                      <wp:simplePos x="0" y="0"/>
                      <wp:positionH relativeFrom="column">
                        <wp:posOffset>36195</wp:posOffset>
                      </wp:positionH>
                      <wp:positionV relativeFrom="paragraph">
                        <wp:posOffset>136525</wp:posOffset>
                      </wp:positionV>
                      <wp:extent cx="204470" cy="299720"/>
                      <wp:effectExtent l="0" t="0" r="63500" b="101600"/>
                      <wp:wrapNone/>
                      <wp:docPr id="3" name="Connecteur en angle 2"/>
                      <wp:cNvGraphicFramePr/>
                      <a:graphic xmlns:a="http://schemas.openxmlformats.org/drawingml/2006/main">
                        <a:graphicData uri="http://schemas.microsoft.com/office/word/2010/wordprocessingShape">
                          <wps:wsp>
                            <wps:cNvCnPr/>
                            <wps:spPr>
                              <a:xfrm>
                                <a:off x="0" y="0"/>
                                <a:ext cx="203760" cy="299160"/>
                              </a:xfrm>
                              <a:prstGeom prst="bentConnector3">
                                <a:avLst>
                                  <a:gd name="adj1" fmla="val 50000"/>
                                </a:avLst>
                              </a:prstGeom>
                              <a:noFill/>
                              <a:ln w="12600">
                                <a:tailEnd type="triangle" w="med" len="med"/>
                              </a:ln>
                            </wps:spPr>
                            <wps:style>
                              <a:lnRef idx="1">
                                <a:schemeClr val="accent1"/>
                              </a:lnRef>
                              <a:fillRef idx="0">
                                <a:schemeClr val="accent1"/>
                              </a:fillRef>
                              <a:effectRef idx="0">
                                <a:schemeClr val="accent1"/>
                              </a:effectRef>
                              <a:fontRef idx="minor"/>
                            </wps:style>
                            <wps:bodyPr/>
                          </wps:wsp>
                        </a:graphicData>
                      </a:graphic>
                    </wp:anchor>
                  </w:drawing>
                </mc:Choice>
                <mc:Fallback>
                  <w:pict>
                    <v:shape id="shape_0" ID="Connecteur en angle 2" stroked="t" style="position:absolute;margin-left:2.85pt;margin-top:10.75pt;width:16pt;height:23.5pt" wp14:anchorId="660B5E70" type="shapetype_34">
                      <w10:wrap type="none"/>
                      <v:fill o:detectmouseclick="t" on="false"/>
                      <v:stroke color="#5b9bd5" weight="12600" endarrow="block" endarrowwidth="medium" endarrowlength="medium" joinstyle="miter" endcap="flat"/>
                    </v:shape>
                  </w:pict>
                </mc:Fallback>
              </mc:AlternateContent>
            </w:r>
            <w:r>
              <w:rPr>
                <w:rFonts w:ascii="Wingdings" w:eastAsia="Wingdings" w:hAnsi="Wingdings" w:cs="Wingdings"/>
                <w:sz w:val="22"/>
                <w:szCs w:val="22"/>
              </w:rPr>
              <w:t></w:t>
            </w:r>
            <w:r>
              <w:rPr>
                <w:rFonts w:asciiTheme="minorHAnsi" w:hAnsiTheme="minorHAnsi" w:cstheme="minorHAnsi"/>
                <w:sz w:val="22"/>
                <w:szCs w:val="22"/>
              </w:rPr>
              <w:t xml:space="preserve">Oui                               </w:t>
            </w:r>
            <w:r w:rsidR="003B0C8C">
              <w:rPr>
                <w:rFonts w:ascii="Wingdings" w:eastAsia="Wingdings" w:hAnsi="Wingdings" w:cs="Wingdings"/>
                <w:sz w:val="22"/>
                <w:szCs w:val="22"/>
              </w:rPr>
              <w:t xml:space="preserve"> X</w:t>
            </w:r>
            <w:r w:rsidR="003B0C8C">
              <w:rPr>
                <w:rFonts w:asciiTheme="minorHAnsi" w:hAnsiTheme="minorHAnsi" w:cstheme="minorHAnsi"/>
                <w:sz w:val="22"/>
                <w:szCs w:val="22"/>
              </w:rPr>
              <w:t xml:space="preserve"> </w:t>
            </w:r>
            <w:r>
              <w:rPr>
                <w:rFonts w:asciiTheme="minorHAnsi" w:hAnsiTheme="minorHAnsi" w:cstheme="minorHAnsi"/>
                <w:sz w:val="22"/>
                <w:szCs w:val="22"/>
              </w:rPr>
              <w:t>Non</w:t>
            </w:r>
          </w:p>
          <w:p w14:paraId="276750C8" w14:textId="77777777" w:rsidR="00B21C38" w:rsidRDefault="00B21C38">
            <w:pPr>
              <w:spacing w:after="0" w:line="240" w:lineRule="auto"/>
              <w:rPr>
                <w:rFonts w:asciiTheme="minorHAnsi" w:hAnsiTheme="minorHAnsi" w:cstheme="minorHAnsi"/>
                <w:sz w:val="22"/>
                <w:szCs w:val="22"/>
              </w:rPr>
            </w:pPr>
          </w:p>
          <w:p w14:paraId="1DA93736" w14:textId="77777777" w:rsidR="00B21C38" w:rsidRDefault="00981F7F">
            <w:pPr>
              <w:spacing w:after="0" w:line="240" w:lineRule="auto"/>
              <w:rPr>
                <w:rFonts w:asciiTheme="minorHAnsi" w:hAnsiTheme="minorHAnsi" w:cstheme="minorHAnsi"/>
                <w:sz w:val="22"/>
                <w:szCs w:val="22"/>
              </w:rPr>
            </w:pPr>
            <w:r>
              <w:rPr>
                <w:rFonts w:asciiTheme="minorHAnsi" w:hAnsiTheme="minorHAnsi" w:cstheme="minorHAnsi"/>
                <w:sz w:val="22"/>
                <w:szCs w:val="22"/>
              </w:rPr>
              <w:t xml:space="preserve">         Contact de réservation : ….</w:t>
            </w:r>
          </w:p>
          <w:p w14:paraId="4C678827" w14:textId="77777777" w:rsidR="003B0C8C" w:rsidRDefault="003B0C8C">
            <w:pPr>
              <w:spacing w:after="0" w:line="240" w:lineRule="auto"/>
              <w:rPr>
                <w:rFonts w:asciiTheme="minorHAnsi" w:hAnsiTheme="minorHAnsi" w:cstheme="minorHAnsi"/>
                <w:sz w:val="22"/>
                <w:szCs w:val="22"/>
              </w:rPr>
            </w:pPr>
          </w:p>
          <w:p w14:paraId="4192C38D" w14:textId="2CB5E42B" w:rsidR="003B0C8C" w:rsidRDefault="00C22CB8">
            <w:pPr>
              <w:spacing w:after="0" w:line="240" w:lineRule="auto"/>
              <w:rPr>
                <w:rFonts w:asciiTheme="minorHAnsi" w:hAnsiTheme="minorHAnsi" w:cstheme="minorHAnsi"/>
                <w:sz w:val="22"/>
                <w:szCs w:val="22"/>
              </w:rPr>
            </w:pPr>
            <w:r>
              <w:rPr>
                <w:rFonts w:asciiTheme="minorHAnsi" w:hAnsiTheme="minorHAnsi" w:cstheme="minorHAnsi"/>
                <w:sz w:val="22"/>
                <w:szCs w:val="22"/>
              </w:rPr>
              <w:t>Les</w:t>
            </w:r>
            <w:r w:rsidR="003B0C8C">
              <w:rPr>
                <w:rFonts w:asciiTheme="minorHAnsi" w:hAnsiTheme="minorHAnsi" w:cstheme="minorHAnsi"/>
                <w:sz w:val="22"/>
                <w:szCs w:val="22"/>
              </w:rPr>
              <w:t xml:space="preserve"> ateliers qui se déplacent dans </w:t>
            </w:r>
            <w:r>
              <w:rPr>
                <w:rFonts w:asciiTheme="minorHAnsi" w:hAnsiTheme="minorHAnsi" w:cstheme="minorHAnsi"/>
                <w:sz w:val="22"/>
                <w:szCs w:val="22"/>
              </w:rPr>
              <w:t>vo</w:t>
            </w:r>
            <w:r w:rsidR="003B0C8C">
              <w:rPr>
                <w:rFonts w:asciiTheme="minorHAnsi" w:hAnsiTheme="minorHAnsi" w:cstheme="minorHAnsi"/>
                <w:sz w:val="22"/>
                <w:szCs w:val="22"/>
              </w:rPr>
              <w:t>s écoles.</w:t>
            </w:r>
          </w:p>
        </w:tc>
      </w:tr>
      <w:tr w:rsidR="00B21C38" w14:paraId="6BCEA3CA" w14:textId="77777777">
        <w:tc>
          <w:tcPr>
            <w:tcW w:w="3823" w:type="dxa"/>
            <w:shd w:val="clear" w:color="auto" w:fill="auto"/>
            <w:tcMar>
              <w:left w:w="98" w:type="dxa"/>
            </w:tcMar>
          </w:tcPr>
          <w:p w14:paraId="538850BE" w14:textId="77777777" w:rsidR="00B21C38" w:rsidRDefault="00981F7F">
            <w:pPr>
              <w:spacing w:after="0" w:line="240" w:lineRule="auto"/>
              <w:rPr>
                <w:rFonts w:asciiTheme="minorHAnsi" w:eastAsia="Times New Roman" w:hAnsiTheme="minorHAnsi" w:cstheme="minorHAnsi"/>
                <w:color w:val="00000A"/>
                <w:sz w:val="22"/>
                <w:szCs w:val="22"/>
                <w:lang w:eastAsia="fr-FR"/>
              </w:rPr>
            </w:pPr>
            <w:proofErr w:type="spellStart"/>
            <w:r>
              <w:rPr>
                <w:rFonts w:asciiTheme="minorHAnsi" w:eastAsia="Times New Roman" w:hAnsiTheme="minorHAnsi" w:cstheme="minorHAnsi"/>
                <w:b/>
                <w:color w:val="00000A"/>
                <w:sz w:val="22"/>
                <w:szCs w:val="22"/>
                <w:lang w:eastAsia="fr-FR"/>
              </w:rPr>
              <w:t>Distanciel</w:t>
            </w:r>
            <w:proofErr w:type="spellEnd"/>
            <w:r>
              <w:rPr>
                <w:rFonts w:asciiTheme="minorHAnsi" w:eastAsia="Times New Roman" w:hAnsiTheme="minorHAnsi" w:cstheme="minorHAnsi"/>
                <w:b/>
                <w:color w:val="00000A"/>
                <w:sz w:val="22"/>
                <w:szCs w:val="22"/>
                <w:lang w:eastAsia="fr-FR"/>
              </w:rPr>
              <w:t xml:space="preserve">  </w:t>
            </w:r>
            <w:r>
              <w:rPr>
                <w:rFonts w:asciiTheme="minorHAnsi" w:hAnsiTheme="minorHAnsi" w:cstheme="minorHAnsi"/>
                <w:sz w:val="22"/>
                <w:szCs w:val="22"/>
              </w:rPr>
              <w:t xml:space="preserve">                                                      </w:t>
            </w:r>
            <w:proofErr w:type="gramStart"/>
            <w:r>
              <w:rPr>
                <w:rFonts w:asciiTheme="minorHAnsi" w:hAnsiTheme="minorHAnsi" w:cstheme="minorHAnsi"/>
                <w:sz w:val="22"/>
                <w:szCs w:val="22"/>
              </w:rPr>
              <w:t xml:space="preserve">   </w:t>
            </w:r>
            <w:r>
              <w:rPr>
                <w:rFonts w:asciiTheme="minorHAnsi" w:eastAsia="Times New Roman" w:hAnsiTheme="minorHAnsi" w:cstheme="minorHAnsi"/>
                <w:color w:val="00000A"/>
                <w:sz w:val="22"/>
                <w:szCs w:val="22"/>
                <w:lang w:eastAsia="fr-FR"/>
              </w:rPr>
              <w:t>(</w:t>
            </w:r>
            <w:proofErr w:type="gramEnd"/>
            <w:r>
              <w:rPr>
                <w:rFonts w:asciiTheme="minorHAnsi" w:eastAsia="Times New Roman" w:hAnsiTheme="minorHAnsi" w:cstheme="minorHAnsi"/>
                <w:color w:val="00000A"/>
                <w:sz w:val="22"/>
                <w:szCs w:val="22"/>
                <w:lang w:eastAsia="fr-FR"/>
              </w:rPr>
              <w:t>licence webinaire gérée par la direction de la communication en lien avec DNUM. Le lien de connexion vous sera communiqué)</w:t>
            </w:r>
          </w:p>
          <w:p w14:paraId="2F8E7C57" w14:textId="77777777" w:rsidR="00B21C38" w:rsidRDefault="00B21C38">
            <w:pPr>
              <w:spacing w:after="0" w:line="240" w:lineRule="auto"/>
              <w:rPr>
                <w:rFonts w:asciiTheme="minorHAnsi" w:eastAsia="Times New Roman" w:hAnsiTheme="minorHAnsi" w:cstheme="minorHAnsi"/>
                <w:b/>
                <w:color w:val="00000A"/>
                <w:sz w:val="22"/>
                <w:szCs w:val="22"/>
                <w:lang w:eastAsia="fr-FR"/>
              </w:rPr>
            </w:pPr>
          </w:p>
        </w:tc>
        <w:tc>
          <w:tcPr>
            <w:tcW w:w="5528" w:type="dxa"/>
            <w:shd w:val="clear" w:color="auto" w:fill="auto"/>
            <w:tcMar>
              <w:left w:w="98" w:type="dxa"/>
            </w:tcMar>
          </w:tcPr>
          <w:p w14:paraId="0844DDFD" w14:textId="77777777" w:rsidR="00B21C38" w:rsidRDefault="00B21C38">
            <w:pPr>
              <w:spacing w:after="0" w:line="240" w:lineRule="auto"/>
              <w:rPr>
                <w:rFonts w:asciiTheme="minorHAnsi" w:hAnsiTheme="minorHAnsi" w:cstheme="minorHAnsi"/>
                <w:sz w:val="22"/>
                <w:szCs w:val="22"/>
              </w:rPr>
            </w:pPr>
          </w:p>
          <w:p w14:paraId="5504F838" w14:textId="79E090CE" w:rsidR="00B21C38" w:rsidRDefault="00981F7F">
            <w:pPr>
              <w:spacing w:after="0" w:line="240" w:lineRule="auto"/>
              <w:rPr>
                <w:rFonts w:ascii="Wingdings" w:eastAsia="Wingdings" w:hAnsi="Wingdings" w:cs="Wingdings"/>
                <w:sz w:val="22"/>
                <w:szCs w:val="22"/>
              </w:rPr>
            </w:pPr>
            <w:r>
              <w:rPr>
                <w:rFonts w:ascii="Wingdings" w:eastAsia="Wingdings" w:hAnsi="Wingdings" w:cs="Wingdings"/>
                <w:sz w:val="22"/>
                <w:szCs w:val="22"/>
              </w:rPr>
              <w:t></w:t>
            </w:r>
            <w:r w:rsidR="003B0C8C">
              <w:rPr>
                <w:rFonts w:ascii="Wingdings" w:eastAsia="Wingdings" w:hAnsi="Wingdings" w:cs="Wingdings"/>
                <w:sz w:val="22"/>
                <w:szCs w:val="22"/>
              </w:rPr>
              <w:t xml:space="preserve"> </w:t>
            </w:r>
          </w:p>
          <w:p w14:paraId="37203A6E" w14:textId="6A6E50B8" w:rsidR="003B0C8C" w:rsidRDefault="003B0C8C">
            <w:pPr>
              <w:spacing w:after="0" w:line="240" w:lineRule="auto"/>
            </w:pPr>
          </w:p>
          <w:p w14:paraId="251B9CFB" w14:textId="42A98788" w:rsidR="003B0C8C" w:rsidRDefault="003B0C8C">
            <w:pPr>
              <w:spacing w:after="0" w:line="240" w:lineRule="auto"/>
            </w:pPr>
            <w:r>
              <w:t>Non</w:t>
            </w:r>
          </w:p>
          <w:p w14:paraId="3AB356DC" w14:textId="77777777" w:rsidR="00B21C38" w:rsidRDefault="00B21C38">
            <w:pPr>
              <w:spacing w:after="0" w:line="240" w:lineRule="auto"/>
              <w:rPr>
                <w:rFonts w:asciiTheme="minorHAnsi" w:hAnsiTheme="minorHAnsi" w:cstheme="minorHAnsi"/>
                <w:sz w:val="22"/>
                <w:szCs w:val="22"/>
              </w:rPr>
            </w:pPr>
          </w:p>
          <w:p w14:paraId="0D17F996" w14:textId="77777777" w:rsidR="00B21C38" w:rsidRDefault="00B21C38">
            <w:pPr>
              <w:spacing w:after="0" w:line="240" w:lineRule="auto"/>
              <w:rPr>
                <w:rFonts w:asciiTheme="minorHAnsi" w:hAnsiTheme="minorHAnsi" w:cstheme="minorHAnsi"/>
                <w:sz w:val="22"/>
                <w:szCs w:val="22"/>
              </w:rPr>
            </w:pPr>
          </w:p>
        </w:tc>
      </w:tr>
      <w:tr w:rsidR="00B21C38" w14:paraId="773A7C9E" w14:textId="77777777">
        <w:tc>
          <w:tcPr>
            <w:tcW w:w="3823" w:type="dxa"/>
            <w:shd w:val="clear" w:color="auto" w:fill="auto"/>
            <w:tcMar>
              <w:left w:w="98" w:type="dxa"/>
            </w:tcMar>
          </w:tcPr>
          <w:p w14:paraId="716E7457" w14:textId="77777777" w:rsidR="00B21C38" w:rsidRDefault="00B21C38">
            <w:pPr>
              <w:spacing w:after="0" w:line="240" w:lineRule="auto"/>
              <w:rPr>
                <w:rFonts w:asciiTheme="minorHAnsi" w:eastAsia="Times New Roman" w:hAnsiTheme="minorHAnsi" w:cstheme="minorHAnsi"/>
                <w:b/>
                <w:color w:val="00000A"/>
                <w:sz w:val="22"/>
                <w:szCs w:val="22"/>
                <w:lang w:eastAsia="fr-FR"/>
              </w:rPr>
            </w:pPr>
          </w:p>
        </w:tc>
        <w:tc>
          <w:tcPr>
            <w:tcW w:w="5528" w:type="dxa"/>
            <w:shd w:val="clear" w:color="auto" w:fill="auto"/>
            <w:tcMar>
              <w:left w:w="98" w:type="dxa"/>
            </w:tcMar>
          </w:tcPr>
          <w:p w14:paraId="35722677" w14:textId="77777777" w:rsidR="00B21C38" w:rsidRDefault="00B21C38">
            <w:pPr>
              <w:spacing w:after="0" w:line="240" w:lineRule="auto"/>
              <w:rPr>
                <w:rFonts w:asciiTheme="minorHAnsi" w:hAnsiTheme="minorHAnsi" w:cstheme="minorHAnsi"/>
                <w:sz w:val="22"/>
                <w:szCs w:val="22"/>
              </w:rPr>
            </w:pPr>
          </w:p>
        </w:tc>
      </w:tr>
      <w:tr w:rsidR="00B21C38" w14:paraId="32E19C2E" w14:textId="77777777">
        <w:tc>
          <w:tcPr>
            <w:tcW w:w="3823" w:type="dxa"/>
            <w:shd w:val="clear" w:color="auto" w:fill="auto"/>
            <w:tcMar>
              <w:left w:w="98" w:type="dxa"/>
            </w:tcMar>
          </w:tcPr>
          <w:p w14:paraId="19CBADFD" w14:textId="77777777" w:rsidR="00B21C38" w:rsidRDefault="00981F7F">
            <w:pPr>
              <w:spacing w:after="0" w:line="240" w:lineRule="auto"/>
              <w:rPr>
                <w:rFonts w:asciiTheme="minorHAnsi" w:eastAsia="Times New Roman" w:hAnsiTheme="minorHAnsi" w:cstheme="minorHAnsi"/>
                <w:b/>
                <w:color w:val="00000A"/>
                <w:sz w:val="22"/>
                <w:szCs w:val="22"/>
                <w:lang w:eastAsia="fr-FR"/>
              </w:rPr>
            </w:pPr>
            <w:r>
              <w:rPr>
                <w:rFonts w:asciiTheme="minorHAnsi" w:eastAsia="Times New Roman" w:hAnsiTheme="minorHAnsi" w:cstheme="minorHAnsi"/>
                <w:b/>
                <w:color w:val="00000A"/>
                <w:sz w:val="22"/>
                <w:szCs w:val="22"/>
                <w:lang w:eastAsia="fr-FR"/>
              </w:rPr>
              <w:t>Déplacement dans les établissements primaire</w:t>
            </w:r>
          </w:p>
          <w:p w14:paraId="35DE8EAA" w14:textId="77777777" w:rsidR="00B21C38" w:rsidRDefault="00B21C38">
            <w:pPr>
              <w:spacing w:after="0" w:line="240" w:lineRule="auto"/>
              <w:rPr>
                <w:rFonts w:asciiTheme="minorHAnsi" w:eastAsia="Times New Roman" w:hAnsiTheme="minorHAnsi" w:cstheme="minorHAnsi"/>
                <w:b/>
                <w:color w:val="00000A"/>
                <w:sz w:val="22"/>
                <w:szCs w:val="22"/>
                <w:lang w:eastAsia="fr-FR"/>
              </w:rPr>
            </w:pPr>
          </w:p>
        </w:tc>
        <w:tc>
          <w:tcPr>
            <w:tcW w:w="5528" w:type="dxa"/>
            <w:shd w:val="clear" w:color="auto" w:fill="auto"/>
            <w:tcMar>
              <w:left w:w="98" w:type="dxa"/>
            </w:tcMar>
          </w:tcPr>
          <w:p w14:paraId="3613DBBC" w14:textId="77777777" w:rsidR="00B21C38" w:rsidRDefault="00981F7F">
            <w:pPr>
              <w:spacing w:after="0" w:line="240" w:lineRule="auto"/>
            </w:pPr>
            <w:proofErr w:type="spellStart"/>
            <w:r>
              <w:rPr>
                <w:rFonts w:ascii="Wingdings" w:eastAsia="Wingdings" w:hAnsi="Wingdings" w:cs="Wingdings"/>
                <w:sz w:val="22"/>
                <w:szCs w:val="22"/>
              </w:rPr>
              <w:t>X</w:t>
            </w:r>
            <w:r>
              <w:rPr>
                <w:rFonts w:asciiTheme="minorHAnsi" w:hAnsiTheme="minorHAnsi" w:cstheme="minorHAnsi"/>
                <w:sz w:val="22"/>
                <w:szCs w:val="22"/>
              </w:rPr>
              <w:t>Primaire</w:t>
            </w:r>
            <w:proofErr w:type="spellEnd"/>
            <w:r>
              <w:rPr>
                <w:rFonts w:asciiTheme="minorHAnsi" w:hAnsiTheme="minorHAnsi" w:cstheme="minorHAnsi"/>
                <w:sz w:val="22"/>
                <w:szCs w:val="22"/>
              </w:rPr>
              <w:t xml:space="preserve">                          </w:t>
            </w:r>
            <w:r>
              <w:rPr>
                <w:rFonts w:ascii="Wingdings" w:eastAsia="Wingdings" w:hAnsi="Wingdings" w:cs="Wingdings"/>
                <w:sz w:val="22"/>
                <w:szCs w:val="22"/>
              </w:rPr>
              <w:t>X</w:t>
            </w:r>
            <w:r>
              <w:rPr>
                <w:rFonts w:asciiTheme="minorHAnsi" w:hAnsiTheme="minorHAnsi" w:cstheme="minorHAnsi"/>
                <w:sz w:val="22"/>
                <w:szCs w:val="22"/>
              </w:rPr>
              <w:t xml:space="preserve"> Secondaire</w:t>
            </w:r>
          </w:p>
        </w:tc>
      </w:tr>
      <w:tr w:rsidR="00B21C38" w14:paraId="56F6F058" w14:textId="77777777">
        <w:tc>
          <w:tcPr>
            <w:tcW w:w="3823" w:type="dxa"/>
            <w:shd w:val="clear" w:color="auto" w:fill="auto"/>
            <w:tcMar>
              <w:left w:w="98" w:type="dxa"/>
            </w:tcMar>
          </w:tcPr>
          <w:p w14:paraId="1431653C" w14:textId="77777777" w:rsidR="00B21C38" w:rsidRDefault="00B21C38">
            <w:pPr>
              <w:spacing w:after="0" w:line="240" w:lineRule="auto"/>
              <w:rPr>
                <w:rFonts w:asciiTheme="minorHAnsi" w:eastAsia="Times New Roman" w:hAnsiTheme="minorHAnsi" w:cstheme="minorHAnsi"/>
                <w:b/>
                <w:color w:val="00000A"/>
                <w:sz w:val="22"/>
                <w:szCs w:val="22"/>
                <w:lang w:eastAsia="fr-FR"/>
              </w:rPr>
            </w:pPr>
          </w:p>
        </w:tc>
        <w:tc>
          <w:tcPr>
            <w:tcW w:w="5528" w:type="dxa"/>
            <w:shd w:val="clear" w:color="auto" w:fill="auto"/>
            <w:tcMar>
              <w:left w:w="98" w:type="dxa"/>
            </w:tcMar>
          </w:tcPr>
          <w:p w14:paraId="46055E14" w14:textId="77777777" w:rsidR="00B21C38" w:rsidRDefault="00B21C38">
            <w:pPr>
              <w:spacing w:after="0" w:line="240" w:lineRule="auto"/>
              <w:rPr>
                <w:rFonts w:asciiTheme="minorHAnsi" w:hAnsiTheme="minorHAnsi" w:cstheme="minorHAnsi"/>
                <w:sz w:val="22"/>
                <w:szCs w:val="22"/>
              </w:rPr>
            </w:pPr>
          </w:p>
        </w:tc>
      </w:tr>
      <w:tr w:rsidR="00B21C38" w14:paraId="7DD4972E" w14:textId="77777777">
        <w:trPr>
          <w:trHeight w:val="371"/>
        </w:trPr>
        <w:tc>
          <w:tcPr>
            <w:tcW w:w="3823" w:type="dxa"/>
            <w:shd w:val="clear" w:color="auto" w:fill="auto"/>
            <w:tcMar>
              <w:left w:w="98" w:type="dxa"/>
            </w:tcMar>
          </w:tcPr>
          <w:p w14:paraId="5A6F39F5" w14:textId="77777777" w:rsidR="00B21C38" w:rsidRDefault="00981F7F">
            <w:pPr>
              <w:spacing w:after="0" w:line="240" w:lineRule="auto"/>
              <w:rPr>
                <w:rFonts w:asciiTheme="minorHAnsi" w:hAnsiTheme="minorHAnsi" w:cstheme="minorHAnsi"/>
                <w:b/>
                <w:sz w:val="22"/>
                <w:szCs w:val="22"/>
              </w:rPr>
            </w:pPr>
            <w:r>
              <w:rPr>
                <w:rFonts w:asciiTheme="minorHAnsi" w:eastAsia="Times New Roman" w:hAnsiTheme="minorHAnsi" w:cstheme="minorHAnsi"/>
                <w:b/>
                <w:color w:val="00000A"/>
                <w:sz w:val="22"/>
                <w:szCs w:val="22"/>
                <w:lang w:eastAsia="fr-FR"/>
              </w:rPr>
              <w:lastRenderedPageBreak/>
              <w:t>Conférence – table ronde – conférence interactive…</w:t>
            </w:r>
          </w:p>
        </w:tc>
        <w:tc>
          <w:tcPr>
            <w:tcW w:w="5528" w:type="dxa"/>
            <w:shd w:val="clear" w:color="auto" w:fill="auto"/>
            <w:tcMar>
              <w:left w:w="98" w:type="dxa"/>
            </w:tcMar>
          </w:tcPr>
          <w:p w14:paraId="780F4B9C" w14:textId="77777777" w:rsidR="00B21C38" w:rsidRDefault="00981F7F">
            <w:pPr>
              <w:spacing w:after="0" w:line="240" w:lineRule="auto"/>
            </w:pPr>
            <w:r>
              <w:rPr>
                <w:rFonts w:ascii="Wingdings" w:eastAsia="Wingdings" w:hAnsi="Wingdings" w:cs="Wingdings"/>
                <w:sz w:val="22"/>
                <w:szCs w:val="22"/>
              </w:rPr>
              <w:t></w:t>
            </w:r>
            <w:r>
              <w:rPr>
                <w:rFonts w:asciiTheme="minorHAnsi" w:hAnsiTheme="minorHAnsi" w:cstheme="minorHAnsi"/>
                <w:sz w:val="22"/>
                <w:szCs w:val="22"/>
              </w:rPr>
              <w:t xml:space="preserve"> Oui                                   </w:t>
            </w:r>
            <w:r>
              <w:rPr>
                <w:rFonts w:ascii="Wingdings" w:eastAsia="Wingdings" w:hAnsi="Wingdings" w:cs="Wingdings"/>
                <w:sz w:val="22"/>
                <w:szCs w:val="22"/>
              </w:rPr>
              <w:t>X</w:t>
            </w:r>
            <w:r>
              <w:rPr>
                <w:rFonts w:asciiTheme="minorHAnsi" w:hAnsiTheme="minorHAnsi" w:cstheme="minorHAnsi"/>
                <w:sz w:val="22"/>
                <w:szCs w:val="22"/>
              </w:rPr>
              <w:t xml:space="preserve"> Non</w:t>
            </w:r>
          </w:p>
        </w:tc>
      </w:tr>
      <w:tr w:rsidR="00B21C38" w14:paraId="43EF17DD" w14:textId="77777777">
        <w:tc>
          <w:tcPr>
            <w:tcW w:w="3823" w:type="dxa"/>
            <w:shd w:val="clear" w:color="auto" w:fill="auto"/>
            <w:tcMar>
              <w:left w:w="98" w:type="dxa"/>
            </w:tcMar>
          </w:tcPr>
          <w:p w14:paraId="5FB8B51F" w14:textId="77777777" w:rsidR="00B21C38" w:rsidRDefault="00981F7F">
            <w:pPr>
              <w:spacing w:after="0" w:line="240" w:lineRule="auto"/>
              <w:rPr>
                <w:rFonts w:asciiTheme="minorHAnsi" w:eastAsia="Times New Roman" w:hAnsiTheme="minorHAnsi" w:cstheme="minorHAnsi"/>
                <w:b/>
                <w:color w:val="00000A"/>
                <w:sz w:val="22"/>
                <w:szCs w:val="22"/>
                <w:lang w:eastAsia="fr-FR"/>
              </w:rPr>
            </w:pPr>
            <w:r>
              <w:rPr>
                <w:rFonts w:asciiTheme="minorHAnsi" w:eastAsia="Times New Roman" w:hAnsiTheme="minorHAnsi" w:cstheme="minorHAnsi"/>
                <w:b/>
                <w:color w:val="00000A"/>
                <w:sz w:val="22"/>
                <w:szCs w:val="22"/>
                <w:lang w:eastAsia="fr-FR"/>
              </w:rPr>
              <w:t>Prénom, Nom et qualité l’intervenant 1</w:t>
            </w:r>
          </w:p>
          <w:p w14:paraId="4C095861" w14:textId="77777777" w:rsidR="00B21C38" w:rsidRDefault="00B21C38">
            <w:pPr>
              <w:spacing w:after="0" w:line="240" w:lineRule="auto"/>
              <w:rPr>
                <w:rFonts w:asciiTheme="minorHAnsi" w:hAnsiTheme="minorHAnsi" w:cstheme="minorHAnsi"/>
                <w:b/>
                <w:sz w:val="22"/>
                <w:szCs w:val="22"/>
              </w:rPr>
            </w:pPr>
          </w:p>
        </w:tc>
        <w:tc>
          <w:tcPr>
            <w:tcW w:w="5528" w:type="dxa"/>
            <w:shd w:val="clear" w:color="auto" w:fill="auto"/>
            <w:tcMar>
              <w:left w:w="98" w:type="dxa"/>
            </w:tcMar>
          </w:tcPr>
          <w:p w14:paraId="1D904D38" w14:textId="561CAF2C" w:rsidR="00B21C38" w:rsidRDefault="003B0C8C">
            <w:pPr>
              <w:spacing w:after="0" w:line="240" w:lineRule="auto"/>
              <w:rPr>
                <w:rFonts w:asciiTheme="minorHAnsi" w:hAnsiTheme="minorHAnsi" w:cstheme="minorHAnsi"/>
                <w:sz w:val="22"/>
                <w:szCs w:val="22"/>
              </w:rPr>
            </w:pPr>
            <w:r>
              <w:rPr>
                <w:rFonts w:asciiTheme="minorHAnsi" w:hAnsiTheme="minorHAnsi" w:cstheme="minorHAnsi"/>
                <w:sz w:val="22"/>
                <w:szCs w:val="22"/>
              </w:rPr>
              <w:t>En cours de recrutement</w:t>
            </w:r>
          </w:p>
        </w:tc>
      </w:tr>
      <w:tr w:rsidR="00B21C38" w14:paraId="68949CD4" w14:textId="77777777">
        <w:tc>
          <w:tcPr>
            <w:tcW w:w="3823" w:type="dxa"/>
            <w:shd w:val="clear" w:color="auto" w:fill="auto"/>
            <w:tcMar>
              <w:left w:w="98" w:type="dxa"/>
            </w:tcMar>
          </w:tcPr>
          <w:p w14:paraId="46734DCE" w14:textId="77777777" w:rsidR="00B21C38" w:rsidRDefault="00981F7F">
            <w:pPr>
              <w:spacing w:after="0" w:line="240" w:lineRule="auto"/>
              <w:rPr>
                <w:rFonts w:asciiTheme="minorHAnsi" w:eastAsia="Times New Roman" w:hAnsiTheme="minorHAnsi" w:cstheme="minorHAnsi"/>
                <w:b/>
                <w:color w:val="00000A"/>
                <w:sz w:val="22"/>
                <w:szCs w:val="22"/>
                <w:lang w:eastAsia="fr-FR"/>
              </w:rPr>
            </w:pPr>
            <w:r>
              <w:rPr>
                <w:rFonts w:asciiTheme="minorHAnsi" w:eastAsia="Times New Roman" w:hAnsiTheme="minorHAnsi" w:cstheme="minorHAnsi"/>
                <w:b/>
                <w:color w:val="00000A"/>
                <w:sz w:val="22"/>
                <w:szCs w:val="22"/>
                <w:lang w:eastAsia="fr-FR"/>
              </w:rPr>
              <w:t xml:space="preserve">Prénom, Nom et qualité l’intervenant 2 </w:t>
            </w:r>
          </w:p>
          <w:p w14:paraId="507CAD7A" w14:textId="77777777" w:rsidR="00B21C38" w:rsidRDefault="00B21C38">
            <w:pPr>
              <w:spacing w:after="0" w:line="240" w:lineRule="auto"/>
              <w:rPr>
                <w:rFonts w:asciiTheme="minorHAnsi" w:hAnsiTheme="minorHAnsi" w:cstheme="minorHAnsi"/>
                <w:b/>
                <w:sz w:val="22"/>
                <w:szCs w:val="22"/>
              </w:rPr>
            </w:pPr>
          </w:p>
        </w:tc>
        <w:tc>
          <w:tcPr>
            <w:tcW w:w="5528" w:type="dxa"/>
            <w:shd w:val="clear" w:color="auto" w:fill="auto"/>
            <w:tcMar>
              <w:left w:w="98" w:type="dxa"/>
            </w:tcMar>
          </w:tcPr>
          <w:p w14:paraId="5A1812C3" w14:textId="6DD3EDC1" w:rsidR="00B21C38" w:rsidRDefault="003B0C8C">
            <w:pPr>
              <w:spacing w:after="0" w:line="240" w:lineRule="auto"/>
              <w:rPr>
                <w:rFonts w:asciiTheme="minorHAnsi" w:hAnsiTheme="minorHAnsi" w:cstheme="minorHAnsi"/>
                <w:sz w:val="22"/>
                <w:szCs w:val="22"/>
              </w:rPr>
            </w:pPr>
            <w:r>
              <w:rPr>
                <w:rFonts w:asciiTheme="minorHAnsi" w:hAnsiTheme="minorHAnsi" w:cstheme="minorHAnsi"/>
                <w:sz w:val="22"/>
                <w:szCs w:val="22"/>
              </w:rPr>
              <w:t>En cours de recrutement</w:t>
            </w:r>
          </w:p>
        </w:tc>
      </w:tr>
      <w:tr w:rsidR="00B21C38" w14:paraId="16B3E97E" w14:textId="77777777">
        <w:tc>
          <w:tcPr>
            <w:tcW w:w="3823" w:type="dxa"/>
            <w:shd w:val="clear" w:color="auto" w:fill="auto"/>
            <w:tcMar>
              <w:left w:w="98" w:type="dxa"/>
            </w:tcMar>
          </w:tcPr>
          <w:p w14:paraId="285150A0" w14:textId="77777777" w:rsidR="00B21C38" w:rsidRDefault="00981F7F">
            <w:pPr>
              <w:spacing w:after="0" w:line="240" w:lineRule="auto"/>
              <w:rPr>
                <w:rFonts w:asciiTheme="minorHAnsi" w:eastAsia="Times New Roman" w:hAnsiTheme="minorHAnsi" w:cstheme="minorHAnsi"/>
                <w:b/>
                <w:color w:val="00000A"/>
                <w:sz w:val="22"/>
                <w:szCs w:val="22"/>
                <w:lang w:eastAsia="fr-FR"/>
              </w:rPr>
            </w:pPr>
            <w:r>
              <w:rPr>
                <w:rFonts w:asciiTheme="minorHAnsi" w:eastAsia="Times New Roman" w:hAnsiTheme="minorHAnsi" w:cstheme="minorHAnsi"/>
                <w:b/>
                <w:color w:val="00000A"/>
                <w:sz w:val="22"/>
                <w:szCs w:val="22"/>
                <w:lang w:eastAsia="fr-FR"/>
              </w:rPr>
              <w:t>…</w:t>
            </w:r>
          </w:p>
          <w:p w14:paraId="528EDB46" w14:textId="77777777" w:rsidR="00B21C38" w:rsidRDefault="00B21C38">
            <w:pPr>
              <w:spacing w:after="0" w:line="240" w:lineRule="auto"/>
              <w:rPr>
                <w:rFonts w:asciiTheme="minorHAnsi" w:eastAsia="Times New Roman" w:hAnsiTheme="minorHAnsi" w:cstheme="minorHAnsi"/>
                <w:b/>
                <w:color w:val="00000A"/>
                <w:sz w:val="22"/>
                <w:szCs w:val="22"/>
                <w:lang w:eastAsia="fr-FR"/>
              </w:rPr>
            </w:pPr>
          </w:p>
        </w:tc>
        <w:tc>
          <w:tcPr>
            <w:tcW w:w="5528" w:type="dxa"/>
            <w:shd w:val="clear" w:color="auto" w:fill="auto"/>
            <w:tcMar>
              <w:left w:w="98" w:type="dxa"/>
            </w:tcMar>
          </w:tcPr>
          <w:p w14:paraId="4D7EDB67" w14:textId="7654FA60" w:rsidR="00B21C38" w:rsidRDefault="003B0C8C">
            <w:pPr>
              <w:spacing w:after="0" w:line="240" w:lineRule="auto"/>
              <w:rPr>
                <w:rFonts w:asciiTheme="minorHAnsi" w:hAnsiTheme="minorHAnsi" w:cstheme="minorHAnsi"/>
                <w:sz w:val="22"/>
                <w:szCs w:val="22"/>
              </w:rPr>
            </w:pPr>
            <w:r>
              <w:rPr>
                <w:rFonts w:asciiTheme="minorHAnsi" w:hAnsiTheme="minorHAnsi" w:cstheme="minorHAnsi"/>
                <w:sz w:val="22"/>
                <w:szCs w:val="22"/>
              </w:rPr>
              <w:t>En cours de recrutement</w:t>
            </w:r>
          </w:p>
        </w:tc>
      </w:tr>
      <w:tr w:rsidR="00B21C38" w14:paraId="2FFF9B52" w14:textId="77777777">
        <w:tc>
          <w:tcPr>
            <w:tcW w:w="3823" w:type="dxa"/>
            <w:shd w:val="clear" w:color="auto" w:fill="auto"/>
            <w:tcMar>
              <w:left w:w="98" w:type="dxa"/>
            </w:tcMar>
          </w:tcPr>
          <w:p w14:paraId="0F114FE8" w14:textId="77777777" w:rsidR="00B21C38" w:rsidRDefault="00981F7F">
            <w:pPr>
              <w:spacing w:beforeAutospacing="1" w:afterAutospacing="1" w:line="240" w:lineRule="auto"/>
              <w:rPr>
                <w:rFonts w:asciiTheme="minorHAnsi" w:eastAsia="Times New Roman" w:hAnsiTheme="minorHAnsi" w:cstheme="minorHAnsi"/>
                <w:b/>
                <w:color w:val="00000A"/>
                <w:sz w:val="22"/>
                <w:szCs w:val="22"/>
                <w:lang w:eastAsia="fr-FR"/>
              </w:rPr>
            </w:pPr>
            <w:r>
              <w:rPr>
                <w:rFonts w:asciiTheme="minorHAnsi" w:eastAsia="Times New Roman" w:hAnsiTheme="minorHAnsi" w:cstheme="minorHAnsi"/>
                <w:b/>
                <w:color w:val="00000A"/>
                <w:sz w:val="22"/>
                <w:szCs w:val="22"/>
                <w:lang w:eastAsia="fr-FR"/>
              </w:rPr>
              <w:t>Thématique</w:t>
            </w:r>
          </w:p>
          <w:p w14:paraId="2633358C" w14:textId="77777777" w:rsidR="00B21C38" w:rsidRDefault="00B21C38">
            <w:pPr>
              <w:spacing w:after="0" w:line="240" w:lineRule="auto"/>
              <w:rPr>
                <w:rFonts w:asciiTheme="minorHAnsi" w:hAnsiTheme="minorHAnsi" w:cstheme="minorHAnsi"/>
                <w:b/>
                <w:sz w:val="22"/>
                <w:szCs w:val="22"/>
              </w:rPr>
            </w:pPr>
          </w:p>
        </w:tc>
        <w:tc>
          <w:tcPr>
            <w:tcW w:w="5528" w:type="dxa"/>
            <w:shd w:val="clear" w:color="auto" w:fill="auto"/>
            <w:tcMar>
              <w:left w:w="98" w:type="dxa"/>
            </w:tcMar>
          </w:tcPr>
          <w:p w14:paraId="159A1387" w14:textId="77777777" w:rsidR="00B21C38" w:rsidRDefault="00981F7F">
            <w:pPr>
              <w:spacing w:after="0" w:line="240" w:lineRule="auto"/>
              <w:ind w:left="360"/>
              <w:rPr>
                <w:rFonts w:asciiTheme="minorHAnsi" w:eastAsia="Times New Roman" w:hAnsiTheme="minorHAnsi" w:cstheme="minorHAnsi"/>
                <w:color w:val="00000A"/>
                <w:sz w:val="22"/>
                <w:szCs w:val="22"/>
                <w:lang w:eastAsia="fr-FR"/>
              </w:rPr>
            </w:pPr>
            <w:r>
              <w:rPr>
                <w:rFonts w:ascii="Wingdings" w:eastAsia="Wingdings" w:hAnsi="Wingdings" w:cs="Wingdings"/>
                <w:color w:val="00000A"/>
                <w:sz w:val="22"/>
                <w:szCs w:val="22"/>
                <w:lang w:eastAsia="fr-FR"/>
              </w:rPr>
              <w:t></w:t>
            </w:r>
            <w:r>
              <w:rPr>
                <w:rFonts w:asciiTheme="minorHAnsi" w:eastAsia="Times New Roman" w:hAnsiTheme="minorHAnsi" w:cstheme="minorHAnsi"/>
                <w:color w:val="00000A"/>
                <w:sz w:val="22"/>
                <w:szCs w:val="22"/>
                <w:lang w:eastAsia="fr-FR"/>
              </w:rPr>
              <w:t xml:space="preserve"> Sciences de la vie et de la santé thématiques</w:t>
            </w:r>
          </w:p>
          <w:p w14:paraId="52EBE973" w14:textId="77777777" w:rsidR="00B21C38" w:rsidRDefault="00981F7F">
            <w:pPr>
              <w:spacing w:after="0" w:line="240" w:lineRule="auto"/>
              <w:ind w:left="360"/>
              <w:rPr>
                <w:rFonts w:asciiTheme="minorHAnsi" w:eastAsia="Times New Roman" w:hAnsiTheme="minorHAnsi" w:cstheme="minorHAnsi"/>
                <w:color w:val="00000A"/>
                <w:sz w:val="22"/>
                <w:szCs w:val="22"/>
                <w:lang w:eastAsia="fr-FR"/>
              </w:rPr>
            </w:pPr>
            <w:r>
              <w:rPr>
                <w:rFonts w:ascii="Wingdings" w:eastAsia="Wingdings" w:hAnsi="Wingdings" w:cs="Wingdings"/>
                <w:color w:val="00000A"/>
                <w:sz w:val="22"/>
                <w:szCs w:val="22"/>
                <w:lang w:eastAsia="fr-FR"/>
              </w:rPr>
              <w:t></w:t>
            </w:r>
            <w:r>
              <w:rPr>
                <w:rFonts w:asciiTheme="minorHAnsi" w:eastAsia="Times New Roman" w:hAnsiTheme="minorHAnsi" w:cstheme="minorHAnsi"/>
                <w:color w:val="00000A"/>
                <w:sz w:val="22"/>
                <w:szCs w:val="22"/>
                <w:lang w:eastAsia="fr-FR"/>
              </w:rPr>
              <w:t xml:space="preserve"> Sciences exactes (maths, physique, chimie)</w:t>
            </w:r>
          </w:p>
          <w:p w14:paraId="3F67BE97" w14:textId="77777777" w:rsidR="00B21C38" w:rsidRDefault="00981F7F">
            <w:pPr>
              <w:spacing w:after="0" w:line="240" w:lineRule="auto"/>
              <w:ind w:left="360"/>
              <w:rPr>
                <w:rFonts w:asciiTheme="minorHAnsi" w:eastAsia="Times New Roman" w:hAnsiTheme="minorHAnsi" w:cstheme="minorHAnsi"/>
                <w:color w:val="00000A"/>
                <w:sz w:val="22"/>
                <w:szCs w:val="22"/>
                <w:lang w:eastAsia="fr-FR"/>
              </w:rPr>
            </w:pPr>
            <w:r>
              <w:rPr>
                <w:rFonts w:ascii="Wingdings" w:eastAsia="Wingdings" w:hAnsi="Wingdings" w:cs="Wingdings"/>
                <w:color w:val="00000A"/>
                <w:sz w:val="22"/>
                <w:szCs w:val="22"/>
                <w:lang w:eastAsia="fr-FR"/>
              </w:rPr>
              <w:t></w:t>
            </w:r>
            <w:r>
              <w:rPr>
                <w:rFonts w:asciiTheme="minorHAnsi" w:eastAsia="Times New Roman" w:hAnsiTheme="minorHAnsi" w:cstheme="minorHAnsi"/>
                <w:color w:val="00000A"/>
                <w:sz w:val="22"/>
                <w:szCs w:val="22"/>
                <w:lang w:eastAsia="fr-FR"/>
              </w:rPr>
              <w:t xml:space="preserve"> Science de l’environnement (agronomie, écologie, développement durable)</w:t>
            </w:r>
          </w:p>
          <w:p w14:paraId="0A076A38" w14:textId="77777777" w:rsidR="00B21C38" w:rsidRDefault="00981F7F">
            <w:pPr>
              <w:spacing w:after="0" w:line="240" w:lineRule="auto"/>
              <w:ind w:left="360"/>
              <w:rPr>
                <w:rFonts w:asciiTheme="minorHAnsi" w:eastAsia="Times New Roman" w:hAnsiTheme="minorHAnsi" w:cstheme="minorHAnsi"/>
                <w:color w:val="00000A"/>
                <w:sz w:val="22"/>
                <w:szCs w:val="22"/>
                <w:lang w:eastAsia="fr-FR"/>
              </w:rPr>
            </w:pPr>
            <w:r>
              <w:rPr>
                <w:rFonts w:ascii="Wingdings" w:eastAsia="Wingdings" w:hAnsi="Wingdings" w:cs="Wingdings"/>
                <w:color w:val="00000A"/>
                <w:sz w:val="22"/>
                <w:szCs w:val="22"/>
                <w:lang w:eastAsia="fr-FR"/>
              </w:rPr>
              <w:t></w:t>
            </w:r>
            <w:r>
              <w:rPr>
                <w:rFonts w:asciiTheme="minorHAnsi" w:eastAsia="Times New Roman" w:hAnsiTheme="minorHAnsi" w:cstheme="minorHAnsi"/>
                <w:color w:val="00000A"/>
                <w:sz w:val="22"/>
                <w:szCs w:val="22"/>
                <w:lang w:eastAsia="fr-FR"/>
              </w:rPr>
              <w:t xml:space="preserve"> Sciences de la terre et de l’univers, espace</w:t>
            </w:r>
          </w:p>
          <w:p w14:paraId="5982A522" w14:textId="77777777" w:rsidR="00B21C38" w:rsidRDefault="00981F7F">
            <w:pPr>
              <w:spacing w:after="0" w:line="240" w:lineRule="auto"/>
              <w:ind w:left="360"/>
              <w:rPr>
                <w:rFonts w:asciiTheme="minorHAnsi" w:eastAsia="Times New Roman" w:hAnsiTheme="minorHAnsi" w:cstheme="minorHAnsi"/>
                <w:color w:val="00000A"/>
                <w:sz w:val="22"/>
                <w:szCs w:val="22"/>
                <w:lang w:eastAsia="fr-FR"/>
              </w:rPr>
            </w:pPr>
            <w:r>
              <w:rPr>
                <w:rFonts w:ascii="Wingdings" w:eastAsia="Wingdings" w:hAnsi="Wingdings" w:cs="Wingdings"/>
                <w:color w:val="00000A"/>
                <w:sz w:val="22"/>
                <w:szCs w:val="22"/>
                <w:lang w:eastAsia="fr-FR"/>
              </w:rPr>
              <w:t>X</w:t>
            </w:r>
            <w:r>
              <w:rPr>
                <w:rFonts w:asciiTheme="minorHAnsi" w:eastAsia="Times New Roman" w:hAnsiTheme="minorHAnsi" w:cstheme="minorHAnsi"/>
                <w:color w:val="00000A"/>
                <w:sz w:val="22"/>
                <w:szCs w:val="22"/>
                <w:lang w:eastAsia="fr-FR"/>
              </w:rPr>
              <w:t xml:space="preserve"> Sciences numériques</w:t>
            </w:r>
          </w:p>
          <w:p w14:paraId="0405EB70" w14:textId="77777777" w:rsidR="00B21C38" w:rsidRDefault="00981F7F">
            <w:pPr>
              <w:spacing w:after="0" w:line="240" w:lineRule="auto"/>
              <w:ind w:left="360"/>
              <w:rPr>
                <w:rFonts w:asciiTheme="minorHAnsi" w:eastAsia="Times New Roman" w:hAnsiTheme="minorHAnsi" w:cstheme="minorHAnsi"/>
                <w:color w:val="00000A"/>
                <w:sz w:val="22"/>
                <w:szCs w:val="22"/>
                <w:lang w:eastAsia="fr-FR"/>
              </w:rPr>
            </w:pPr>
            <w:r>
              <w:rPr>
                <w:rFonts w:ascii="Wingdings" w:eastAsia="Wingdings" w:hAnsi="Wingdings" w:cs="Wingdings"/>
                <w:color w:val="00000A"/>
                <w:sz w:val="22"/>
                <w:szCs w:val="22"/>
                <w:lang w:eastAsia="fr-FR"/>
              </w:rPr>
              <w:t></w:t>
            </w:r>
            <w:r>
              <w:rPr>
                <w:rFonts w:asciiTheme="minorHAnsi" w:eastAsia="Times New Roman" w:hAnsiTheme="minorHAnsi" w:cstheme="minorHAnsi"/>
                <w:color w:val="00000A"/>
                <w:sz w:val="22"/>
                <w:szCs w:val="22"/>
                <w:lang w:eastAsia="fr-FR"/>
              </w:rPr>
              <w:t xml:space="preserve"> Sciences de l’ingénieur</w:t>
            </w:r>
          </w:p>
          <w:p w14:paraId="7225D23E" w14:textId="77777777" w:rsidR="00B21C38" w:rsidRDefault="00981F7F">
            <w:pPr>
              <w:spacing w:after="0" w:line="240" w:lineRule="auto"/>
              <w:ind w:left="360"/>
              <w:rPr>
                <w:rFonts w:asciiTheme="minorHAnsi" w:eastAsia="Times New Roman" w:hAnsiTheme="minorHAnsi" w:cstheme="minorHAnsi"/>
                <w:color w:val="00000A"/>
                <w:sz w:val="22"/>
                <w:szCs w:val="22"/>
                <w:lang w:eastAsia="fr-FR"/>
              </w:rPr>
            </w:pPr>
            <w:r>
              <w:rPr>
                <w:rFonts w:ascii="Wingdings" w:eastAsia="Wingdings" w:hAnsi="Wingdings" w:cs="Wingdings"/>
                <w:color w:val="00000A"/>
                <w:sz w:val="22"/>
                <w:szCs w:val="22"/>
                <w:lang w:eastAsia="fr-FR"/>
              </w:rPr>
              <w:t></w:t>
            </w:r>
            <w:r>
              <w:rPr>
                <w:rFonts w:asciiTheme="minorHAnsi" w:eastAsia="Times New Roman" w:hAnsiTheme="minorHAnsi" w:cstheme="minorHAnsi"/>
                <w:color w:val="00000A"/>
                <w:sz w:val="22"/>
                <w:szCs w:val="22"/>
                <w:lang w:eastAsia="fr-FR"/>
              </w:rPr>
              <w:t xml:space="preserve"> Sciences humaines et sociales</w:t>
            </w:r>
          </w:p>
        </w:tc>
      </w:tr>
      <w:tr w:rsidR="00B21C38" w14:paraId="14F1E81F" w14:textId="77777777">
        <w:tc>
          <w:tcPr>
            <w:tcW w:w="3823" w:type="dxa"/>
            <w:shd w:val="clear" w:color="auto" w:fill="auto"/>
            <w:tcMar>
              <w:left w:w="98" w:type="dxa"/>
            </w:tcMar>
          </w:tcPr>
          <w:p w14:paraId="7BF669EF" w14:textId="77777777" w:rsidR="00B21C38" w:rsidRDefault="00981F7F">
            <w:pPr>
              <w:spacing w:after="0" w:line="240" w:lineRule="auto"/>
              <w:rPr>
                <w:rFonts w:asciiTheme="minorHAnsi" w:eastAsia="Times New Roman" w:hAnsiTheme="minorHAnsi" w:cstheme="minorHAnsi"/>
                <w:color w:val="00000A"/>
                <w:sz w:val="22"/>
                <w:szCs w:val="22"/>
                <w:lang w:eastAsia="fr-FR"/>
              </w:rPr>
            </w:pPr>
            <w:r>
              <w:rPr>
                <w:rFonts w:asciiTheme="minorHAnsi" w:eastAsia="Times New Roman" w:hAnsiTheme="minorHAnsi" w:cstheme="minorHAnsi"/>
                <w:b/>
                <w:color w:val="00000A"/>
                <w:sz w:val="22"/>
                <w:szCs w:val="22"/>
                <w:lang w:eastAsia="fr-FR"/>
              </w:rPr>
              <w:t xml:space="preserve">Descriptif </w:t>
            </w:r>
            <w:r>
              <w:rPr>
                <w:rFonts w:asciiTheme="minorHAnsi" w:eastAsia="Times New Roman" w:hAnsiTheme="minorHAnsi" w:cstheme="minorHAnsi"/>
                <w:color w:val="00000A"/>
                <w:sz w:val="22"/>
                <w:szCs w:val="22"/>
                <w:lang w:eastAsia="fr-FR"/>
              </w:rPr>
              <w:t xml:space="preserve">(sujet, déroulé de l’événement si </w:t>
            </w:r>
            <w:proofErr w:type="gramStart"/>
            <w:r>
              <w:rPr>
                <w:rFonts w:asciiTheme="minorHAnsi" w:eastAsia="Times New Roman" w:hAnsiTheme="minorHAnsi" w:cstheme="minorHAnsi"/>
                <w:color w:val="00000A"/>
                <w:sz w:val="22"/>
                <w:szCs w:val="22"/>
                <w:lang w:eastAsia="fr-FR"/>
              </w:rPr>
              <w:t>besoin….</w:t>
            </w:r>
            <w:proofErr w:type="gramEnd"/>
            <w:r>
              <w:rPr>
                <w:rFonts w:asciiTheme="minorHAnsi" w:eastAsia="Times New Roman" w:hAnsiTheme="minorHAnsi" w:cstheme="minorHAnsi"/>
                <w:color w:val="00000A"/>
                <w:sz w:val="22"/>
                <w:szCs w:val="22"/>
                <w:lang w:eastAsia="fr-FR"/>
              </w:rPr>
              <w:t xml:space="preserve">) </w:t>
            </w:r>
          </w:p>
          <w:p w14:paraId="374AEB2A" w14:textId="77777777" w:rsidR="00B21C38" w:rsidRDefault="00981F7F">
            <w:pPr>
              <w:spacing w:after="0" w:line="240" w:lineRule="auto"/>
              <w:rPr>
                <w:rFonts w:asciiTheme="minorHAnsi" w:eastAsia="Times New Roman" w:hAnsiTheme="minorHAnsi" w:cstheme="minorHAnsi"/>
                <w:b/>
                <w:color w:val="FF0000"/>
                <w:sz w:val="22"/>
                <w:szCs w:val="22"/>
                <w:lang w:eastAsia="fr-FR"/>
              </w:rPr>
            </w:pPr>
            <w:r>
              <w:rPr>
                <w:rFonts w:asciiTheme="minorHAnsi" w:eastAsia="Times New Roman" w:hAnsiTheme="minorHAnsi" w:cstheme="minorHAnsi"/>
                <w:b/>
                <w:color w:val="FF0000"/>
                <w:sz w:val="22"/>
                <w:szCs w:val="22"/>
                <w:lang w:eastAsia="fr-FR"/>
              </w:rPr>
              <w:t>800 caractères maximum</w:t>
            </w:r>
          </w:p>
          <w:p w14:paraId="502C6F1E" w14:textId="77777777" w:rsidR="00B21C38" w:rsidRDefault="00B21C38">
            <w:pPr>
              <w:spacing w:after="0" w:line="240" w:lineRule="auto"/>
              <w:rPr>
                <w:rFonts w:asciiTheme="minorHAnsi" w:eastAsia="Times New Roman" w:hAnsiTheme="minorHAnsi" w:cstheme="minorHAnsi"/>
                <w:b/>
                <w:color w:val="00000A"/>
                <w:sz w:val="22"/>
                <w:szCs w:val="22"/>
                <w:lang w:eastAsia="fr-FR"/>
              </w:rPr>
            </w:pPr>
          </w:p>
        </w:tc>
        <w:tc>
          <w:tcPr>
            <w:tcW w:w="5528" w:type="dxa"/>
            <w:shd w:val="clear" w:color="auto" w:fill="auto"/>
            <w:tcMar>
              <w:left w:w="98" w:type="dxa"/>
            </w:tcMar>
          </w:tcPr>
          <w:p w14:paraId="53AFA8F7" w14:textId="3AC555EC" w:rsidR="00B21C38" w:rsidRDefault="00C22CB8">
            <w:pPr>
              <w:spacing w:after="0" w:line="240" w:lineRule="auto"/>
              <w:rPr>
                <w:rFonts w:ascii="Calibri" w:hAnsi="Calibri" w:cs="Calibri"/>
                <w:sz w:val="22"/>
              </w:rPr>
            </w:pPr>
            <w:r>
              <w:rPr>
                <w:rFonts w:ascii="Calibri" w:hAnsi="Calibri" w:cs="Calibri"/>
                <w:sz w:val="22"/>
              </w:rPr>
              <w:t>Les ateliers se rendent dans vos écoles ! Nous proposons aux classes de découvrir</w:t>
            </w:r>
            <w:r w:rsidR="00981F7F">
              <w:rPr>
                <w:rFonts w:ascii="Calibri" w:hAnsi="Calibri" w:cs="Calibri"/>
                <w:sz w:val="22"/>
              </w:rPr>
              <w:t xml:space="preserve"> l’archipel de l’informatique. Chaque île présente de façon ludique un concept fondamental de la science informatique : Comment donner des instructions à un ordinateur ? Comment un ordinateur stocke les informations qu’on lui donne ? Comment protéger des secrets ? Comment une machine peut-elle battre un humain à un jeu ? Qu’est-ce</w:t>
            </w:r>
            <w:r w:rsidR="003B0C8C">
              <w:rPr>
                <w:rFonts w:ascii="Calibri" w:hAnsi="Calibri" w:cs="Calibri"/>
                <w:sz w:val="22"/>
              </w:rPr>
              <w:t xml:space="preserve"> </w:t>
            </w:r>
            <w:r w:rsidR="00981F7F">
              <w:rPr>
                <w:rFonts w:ascii="Calibri" w:hAnsi="Calibri" w:cs="Calibri"/>
                <w:sz w:val="22"/>
              </w:rPr>
              <w:t>qu’un problème difficile ? À travers des activités interactives issues de la vie quotidienne, nous répondrons à ces questions en introduisant ces concepts clés et les enjeux associés.</w:t>
            </w:r>
          </w:p>
        </w:tc>
      </w:tr>
      <w:tr w:rsidR="00B21C38" w14:paraId="39B96E59" w14:textId="77777777">
        <w:trPr>
          <w:trHeight w:val="473"/>
        </w:trPr>
        <w:tc>
          <w:tcPr>
            <w:tcW w:w="3823" w:type="dxa"/>
            <w:shd w:val="clear" w:color="auto" w:fill="auto"/>
            <w:tcMar>
              <w:left w:w="98" w:type="dxa"/>
            </w:tcMar>
          </w:tcPr>
          <w:p w14:paraId="1F629F51" w14:textId="77777777" w:rsidR="00B21C38" w:rsidRDefault="00981F7F">
            <w:pPr>
              <w:spacing w:after="0" w:line="240" w:lineRule="auto"/>
              <w:rPr>
                <w:rFonts w:asciiTheme="minorHAnsi" w:hAnsiTheme="minorHAnsi" w:cstheme="minorHAnsi"/>
                <w:b/>
                <w:sz w:val="22"/>
                <w:szCs w:val="22"/>
              </w:rPr>
            </w:pPr>
            <w:r>
              <w:rPr>
                <w:rFonts w:asciiTheme="minorHAnsi" w:eastAsia="Times New Roman" w:hAnsiTheme="minorHAnsi" w:cstheme="minorHAnsi"/>
                <w:b/>
                <w:color w:val="00000A"/>
                <w:sz w:val="22"/>
                <w:szCs w:val="22"/>
                <w:lang w:eastAsia="fr-FR"/>
              </w:rPr>
              <w:t>Accessibilité handicapés</w:t>
            </w:r>
          </w:p>
        </w:tc>
        <w:tc>
          <w:tcPr>
            <w:tcW w:w="5528" w:type="dxa"/>
            <w:shd w:val="clear" w:color="auto" w:fill="auto"/>
            <w:tcMar>
              <w:left w:w="98" w:type="dxa"/>
            </w:tcMar>
          </w:tcPr>
          <w:p w14:paraId="2586A6CB" w14:textId="77777777" w:rsidR="00B21C38" w:rsidRDefault="00981F7F">
            <w:pPr>
              <w:spacing w:after="0" w:line="240" w:lineRule="auto"/>
            </w:pPr>
            <w:r>
              <w:rPr>
                <w:rFonts w:ascii="Wingdings" w:eastAsia="Wingdings" w:hAnsi="Wingdings" w:cs="Wingdings"/>
                <w:sz w:val="22"/>
                <w:szCs w:val="22"/>
              </w:rPr>
              <w:t>X</w:t>
            </w:r>
            <w:r>
              <w:rPr>
                <w:rFonts w:asciiTheme="minorHAnsi" w:hAnsiTheme="minorHAnsi" w:cstheme="minorHAnsi"/>
                <w:sz w:val="22"/>
                <w:szCs w:val="22"/>
              </w:rPr>
              <w:t xml:space="preserve"> Oui                                   </w:t>
            </w:r>
            <w:r>
              <w:rPr>
                <w:rFonts w:ascii="Wingdings" w:eastAsia="Wingdings" w:hAnsi="Wingdings" w:cs="Wingdings"/>
                <w:sz w:val="22"/>
                <w:szCs w:val="22"/>
              </w:rPr>
              <w:t></w:t>
            </w:r>
            <w:r>
              <w:rPr>
                <w:rFonts w:asciiTheme="minorHAnsi" w:hAnsiTheme="minorHAnsi" w:cstheme="minorHAnsi"/>
                <w:sz w:val="22"/>
                <w:szCs w:val="22"/>
              </w:rPr>
              <w:t xml:space="preserve"> Non</w:t>
            </w:r>
          </w:p>
        </w:tc>
      </w:tr>
      <w:tr w:rsidR="00B21C38" w14:paraId="5AB507C4" w14:textId="77777777">
        <w:trPr>
          <w:trHeight w:val="485"/>
        </w:trPr>
        <w:tc>
          <w:tcPr>
            <w:tcW w:w="3823" w:type="dxa"/>
            <w:shd w:val="clear" w:color="auto" w:fill="auto"/>
            <w:tcMar>
              <w:left w:w="98" w:type="dxa"/>
            </w:tcMar>
          </w:tcPr>
          <w:p w14:paraId="19CB1371" w14:textId="77777777" w:rsidR="00B21C38" w:rsidRDefault="00981F7F">
            <w:pPr>
              <w:spacing w:after="0" w:line="240" w:lineRule="auto"/>
              <w:rPr>
                <w:rFonts w:asciiTheme="minorHAnsi" w:eastAsia="Times New Roman" w:hAnsiTheme="minorHAnsi" w:cstheme="minorHAnsi"/>
                <w:b/>
                <w:color w:val="00000A"/>
                <w:sz w:val="22"/>
                <w:szCs w:val="22"/>
                <w:lang w:eastAsia="fr-FR"/>
              </w:rPr>
            </w:pPr>
            <w:r>
              <w:rPr>
                <w:rFonts w:asciiTheme="minorHAnsi" w:eastAsia="Times New Roman" w:hAnsiTheme="minorHAnsi" w:cstheme="minorHAnsi"/>
                <w:b/>
                <w:color w:val="00000A"/>
                <w:sz w:val="22"/>
                <w:szCs w:val="22"/>
                <w:lang w:eastAsia="fr-FR"/>
              </w:rPr>
              <w:t xml:space="preserve">Un visuel (1920X1080)        </w:t>
            </w:r>
          </w:p>
          <w:p w14:paraId="1EB597FD" w14:textId="77777777" w:rsidR="00B21C38" w:rsidRDefault="00981F7F">
            <w:pPr>
              <w:spacing w:after="0" w:line="240" w:lineRule="auto"/>
              <w:rPr>
                <w:rFonts w:asciiTheme="minorHAnsi" w:hAnsiTheme="minorHAnsi" w:cstheme="minorHAnsi"/>
                <w:b/>
                <w:sz w:val="22"/>
                <w:szCs w:val="22"/>
              </w:rPr>
            </w:pPr>
            <w:r>
              <w:rPr>
                <w:rFonts w:asciiTheme="minorHAnsi" w:eastAsia="Times New Roman" w:hAnsiTheme="minorHAnsi" w:cstheme="minorHAnsi"/>
                <w:b/>
                <w:color w:val="00000A"/>
                <w:sz w:val="22"/>
                <w:szCs w:val="22"/>
                <w:lang w:eastAsia="fr-FR"/>
              </w:rPr>
              <w:t xml:space="preserve">        </w:t>
            </w:r>
            <w:r>
              <w:rPr>
                <w:rFonts w:asciiTheme="minorHAnsi" w:eastAsia="Times New Roman" w:hAnsiTheme="minorHAnsi" w:cstheme="minorHAnsi"/>
                <w:color w:val="00000A"/>
                <w:sz w:val="22"/>
                <w:szCs w:val="22"/>
                <w:lang w:eastAsia="fr-FR"/>
              </w:rPr>
              <w:t>Libre de droits. Limité à 2 Mo</w:t>
            </w:r>
          </w:p>
        </w:tc>
        <w:tc>
          <w:tcPr>
            <w:tcW w:w="5528" w:type="dxa"/>
            <w:shd w:val="clear" w:color="auto" w:fill="auto"/>
            <w:tcMar>
              <w:left w:w="98" w:type="dxa"/>
            </w:tcMar>
          </w:tcPr>
          <w:p w14:paraId="379498C1" w14:textId="782E996F" w:rsidR="00B21C38" w:rsidRDefault="00981F7F">
            <w:pPr>
              <w:spacing w:after="0" w:line="240" w:lineRule="auto"/>
              <w:rPr>
                <w:rFonts w:asciiTheme="minorHAnsi" w:hAnsiTheme="minorHAnsi" w:cstheme="minorHAnsi"/>
                <w:sz w:val="22"/>
                <w:szCs w:val="22"/>
              </w:rPr>
            </w:pPr>
            <w:proofErr w:type="gramStart"/>
            <w:r>
              <w:rPr>
                <w:rFonts w:asciiTheme="minorHAnsi" w:eastAsia="Times New Roman" w:hAnsiTheme="minorHAnsi" w:cstheme="minorHAnsi"/>
                <w:b/>
                <w:color w:val="00000A"/>
                <w:sz w:val="22"/>
                <w:szCs w:val="22"/>
                <w:lang w:eastAsia="fr-FR"/>
              </w:rPr>
              <w:t>à</w:t>
            </w:r>
            <w:proofErr w:type="gramEnd"/>
            <w:r>
              <w:rPr>
                <w:rFonts w:asciiTheme="minorHAnsi" w:eastAsia="Times New Roman" w:hAnsiTheme="minorHAnsi" w:cstheme="minorHAnsi"/>
                <w:b/>
                <w:color w:val="00000A"/>
                <w:sz w:val="22"/>
                <w:szCs w:val="22"/>
                <w:lang w:eastAsia="fr-FR"/>
              </w:rPr>
              <w:t xml:space="preserve"> mettre en PJ au mail</w:t>
            </w:r>
            <w:r w:rsidR="0069753D">
              <w:rPr>
                <w:rFonts w:asciiTheme="minorHAnsi" w:eastAsia="Times New Roman" w:hAnsiTheme="minorHAnsi" w:cstheme="minorHAnsi"/>
                <w:b/>
                <w:color w:val="00000A"/>
                <w:sz w:val="22"/>
                <w:szCs w:val="22"/>
                <w:lang w:eastAsia="fr-FR"/>
              </w:rPr>
              <w:t xml:space="preserve"> : </w:t>
            </w:r>
            <w:r w:rsidR="00E221EA" w:rsidRPr="00E221EA">
              <w:rPr>
                <w:rFonts w:asciiTheme="minorHAnsi" w:eastAsia="Times New Roman" w:hAnsiTheme="minorHAnsi" w:cstheme="minorHAnsi"/>
                <w:bCs/>
                <w:color w:val="00000A"/>
                <w:sz w:val="22"/>
                <w:szCs w:val="22"/>
                <w:lang w:eastAsia="fr-FR"/>
              </w:rPr>
              <w:t>Visuel issu d’un e</w:t>
            </w:r>
            <w:r w:rsidR="0069753D" w:rsidRPr="00E221EA">
              <w:rPr>
                <w:rFonts w:asciiTheme="minorHAnsi" w:eastAsia="Times New Roman" w:hAnsiTheme="minorHAnsi" w:cstheme="minorHAnsi"/>
                <w:bCs/>
                <w:color w:val="00000A"/>
                <w:sz w:val="22"/>
                <w:szCs w:val="22"/>
                <w:lang w:eastAsia="fr-FR"/>
              </w:rPr>
              <w:t>xemple</w:t>
            </w:r>
            <w:r w:rsidR="0069753D" w:rsidRPr="0069753D">
              <w:rPr>
                <w:rFonts w:asciiTheme="minorHAnsi" w:eastAsia="Times New Roman" w:hAnsiTheme="minorHAnsi" w:cstheme="minorHAnsi"/>
                <w:bCs/>
                <w:color w:val="00000A"/>
                <w:sz w:val="22"/>
                <w:szCs w:val="22"/>
                <w:lang w:eastAsia="fr-FR"/>
              </w:rPr>
              <w:t xml:space="preserve"> d’atelier proposé</w:t>
            </w:r>
            <w:r w:rsidR="00C22CB8">
              <w:rPr>
                <w:rFonts w:asciiTheme="minorHAnsi" w:eastAsia="Times New Roman" w:hAnsiTheme="minorHAnsi" w:cstheme="minorHAnsi"/>
                <w:bCs/>
                <w:color w:val="00000A"/>
                <w:sz w:val="22"/>
                <w:szCs w:val="22"/>
                <w:lang w:eastAsia="fr-FR"/>
              </w:rPr>
              <w:t xml:space="preserve"> : </w:t>
            </w:r>
            <w:r w:rsidR="0069753D" w:rsidRPr="0069753D">
              <w:rPr>
                <w:rFonts w:asciiTheme="minorHAnsi" w:eastAsia="Times New Roman" w:hAnsiTheme="minorHAnsi" w:cstheme="minorHAnsi"/>
                <w:bCs/>
                <w:color w:val="00000A"/>
                <w:sz w:val="22"/>
                <w:szCs w:val="22"/>
                <w:lang w:eastAsia="fr-FR"/>
              </w:rPr>
              <w:t>la Tour de Hanoï</w:t>
            </w:r>
          </w:p>
        </w:tc>
      </w:tr>
      <w:tr w:rsidR="00B21C38" w14:paraId="7260FCD6" w14:textId="77777777">
        <w:trPr>
          <w:trHeight w:val="485"/>
        </w:trPr>
        <w:tc>
          <w:tcPr>
            <w:tcW w:w="3823" w:type="dxa"/>
            <w:shd w:val="clear" w:color="auto" w:fill="auto"/>
            <w:tcMar>
              <w:left w:w="98" w:type="dxa"/>
            </w:tcMar>
          </w:tcPr>
          <w:p w14:paraId="6DF7DA5E" w14:textId="77777777" w:rsidR="00B21C38" w:rsidRDefault="00981F7F">
            <w:pPr>
              <w:spacing w:after="0" w:line="240" w:lineRule="auto"/>
              <w:rPr>
                <w:rFonts w:asciiTheme="minorHAnsi" w:eastAsia="Times New Roman" w:hAnsiTheme="minorHAnsi" w:cstheme="minorHAnsi"/>
                <w:b/>
                <w:color w:val="00000A"/>
                <w:sz w:val="22"/>
                <w:szCs w:val="22"/>
                <w:lang w:eastAsia="fr-FR"/>
              </w:rPr>
            </w:pPr>
            <w:r>
              <w:rPr>
                <w:rFonts w:asciiTheme="minorHAnsi" w:eastAsia="Times New Roman" w:hAnsiTheme="minorHAnsi" w:cstheme="minorHAnsi"/>
                <w:b/>
                <w:color w:val="00000A"/>
                <w:sz w:val="22"/>
                <w:szCs w:val="22"/>
                <w:lang w:eastAsia="fr-FR"/>
              </w:rPr>
              <w:t>Relais réseaux sociaux</w:t>
            </w:r>
          </w:p>
        </w:tc>
        <w:tc>
          <w:tcPr>
            <w:tcW w:w="5528" w:type="dxa"/>
            <w:shd w:val="clear" w:color="auto" w:fill="auto"/>
            <w:tcMar>
              <w:left w:w="98" w:type="dxa"/>
            </w:tcMar>
          </w:tcPr>
          <w:p w14:paraId="58814521" w14:textId="77777777" w:rsidR="00B21C38" w:rsidRDefault="00981F7F">
            <w:pPr>
              <w:spacing w:after="0" w:line="240" w:lineRule="auto"/>
              <w:rPr>
                <w:rFonts w:asciiTheme="minorHAnsi" w:eastAsia="Times New Roman" w:hAnsiTheme="minorHAnsi" w:cstheme="minorHAnsi"/>
                <w:b/>
                <w:color w:val="00000A"/>
                <w:sz w:val="22"/>
                <w:szCs w:val="22"/>
                <w:lang w:eastAsia="fr-FR"/>
              </w:rPr>
            </w:pPr>
            <w:r>
              <w:rPr>
                <w:rFonts w:asciiTheme="minorHAnsi" w:eastAsia="Times New Roman" w:hAnsiTheme="minorHAnsi" w:cstheme="minorHAnsi"/>
                <w:b/>
                <w:color w:val="00000A"/>
                <w:sz w:val="22"/>
                <w:szCs w:val="22"/>
                <w:lang w:eastAsia="fr-FR"/>
              </w:rPr>
              <w:t xml:space="preserve">Sur vos réseaux, pensez à citer …. Pour améliorer la visibilité de l’ensemble des événements : </w:t>
            </w:r>
          </w:p>
          <w:p w14:paraId="7245DBED" w14:textId="77777777" w:rsidR="00B21C38" w:rsidRDefault="00B21C38">
            <w:pPr>
              <w:spacing w:after="0" w:line="240" w:lineRule="auto"/>
              <w:rPr>
                <w:rFonts w:asciiTheme="minorHAnsi" w:eastAsia="Times New Roman" w:hAnsiTheme="minorHAnsi" w:cstheme="minorHAnsi"/>
                <w:b/>
                <w:color w:val="00000A"/>
                <w:sz w:val="22"/>
                <w:szCs w:val="22"/>
                <w:lang w:eastAsia="fr-FR"/>
              </w:rPr>
            </w:pPr>
          </w:p>
          <w:p w14:paraId="7D13043C" w14:textId="3C5013A0" w:rsidR="00B21C38" w:rsidRDefault="0069753D" w:rsidP="0069753D">
            <w:pPr>
              <w:spacing w:after="0" w:line="240" w:lineRule="auto"/>
              <w:rPr>
                <w:rFonts w:asciiTheme="minorHAnsi" w:eastAsia="Times New Roman" w:hAnsiTheme="minorHAnsi" w:cstheme="minorHAnsi"/>
                <w:bCs/>
                <w:color w:val="00000A"/>
                <w:sz w:val="22"/>
                <w:szCs w:val="22"/>
                <w:lang w:eastAsia="fr-FR"/>
              </w:rPr>
            </w:pPr>
            <w:r w:rsidRPr="00AC74E0">
              <w:rPr>
                <w:rFonts w:asciiTheme="minorHAnsi" w:eastAsia="Times New Roman" w:hAnsiTheme="minorHAnsi" w:cstheme="minorHAnsi"/>
                <w:bCs/>
                <w:color w:val="00000A"/>
                <w:sz w:val="22"/>
                <w:szCs w:val="22"/>
                <w:lang w:eastAsia="fr-FR"/>
              </w:rPr>
              <w:t>Compte Twitter de l’IRIF : @IRIF_Paris</w:t>
            </w:r>
          </w:p>
          <w:p w14:paraId="670DC142" w14:textId="77777777" w:rsidR="0069753D" w:rsidRPr="0069753D" w:rsidRDefault="0069753D" w:rsidP="0069753D">
            <w:pPr>
              <w:spacing w:after="0" w:line="240" w:lineRule="auto"/>
              <w:rPr>
                <w:rFonts w:asciiTheme="minorHAnsi" w:eastAsia="Times New Roman" w:hAnsiTheme="minorHAnsi" w:cstheme="minorHAnsi"/>
                <w:bCs/>
                <w:color w:val="00000A"/>
                <w:sz w:val="22"/>
                <w:szCs w:val="22"/>
                <w:lang w:eastAsia="fr-FR"/>
              </w:rPr>
            </w:pPr>
          </w:p>
          <w:p w14:paraId="5D967CCA" w14:textId="77777777" w:rsidR="00B21C38" w:rsidRDefault="00981F7F">
            <w:pPr>
              <w:spacing w:after="0" w:line="240" w:lineRule="auto"/>
              <w:rPr>
                <w:rFonts w:asciiTheme="minorHAnsi" w:eastAsia="Times New Roman" w:hAnsiTheme="minorHAnsi" w:cstheme="minorHAnsi"/>
                <w:b/>
                <w:color w:val="00000A"/>
                <w:sz w:val="22"/>
                <w:szCs w:val="22"/>
                <w:lang w:eastAsia="fr-FR"/>
              </w:rPr>
            </w:pPr>
            <w:r>
              <w:rPr>
                <w:rFonts w:asciiTheme="minorHAnsi" w:eastAsia="Times New Roman" w:hAnsiTheme="minorHAnsi" w:cstheme="minorHAnsi"/>
                <w:b/>
                <w:color w:val="00000A"/>
                <w:sz w:val="22"/>
                <w:szCs w:val="22"/>
                <w:lang w:eastAsia="fr-FR"/>
              </w:rPr>
              <w:t>Pour les réseaux Université de Paris, merci de nous indiquer vos références le cas échéant pour que nous puissions vous suivre !</w:t>
            </w:r>
          </w:p>
          <w:p w14:paraId="713E291F" w14:textId="77777777" w:rsidR="00B21C38" w:rsidRDefault="00B21C38">
            <w:pPr>
              <w:spacing w:after="0" w:line="240" w:lineRule="auto"/>
              <w:rPr>
                <w:rFonts w:asciiTheme="minorHAnsi" w:eastAsia="Times New Roman" w:hAnsiTheme="minorHAnsi" w:cstheme="minorHAnsi"/>
                <w:b/>
                <w:color w:val="00000A"/>
                <w:sz w:val="22"/>
                <w:szCs w:val="22"/>
                <w:lang w:eastAsia="fr-FR"/>
              </w:rPr>
            </w:pPr>
          </w:p>
          <w:p w14:paraId="78BC7EFF" w14:textId="77777777" w:rsidR="00B21C38" w:rsidRDefault="00B21C38">
            <w:pPr>
              <w:spacing w:after="0" w:line="240" w:lineRule="auto"/>
              <w:rPr>
                <w:rFonts w:asciiTheme="minorHAnsi" w:eastAsia="Times New Roman" w:hAnsiTheme="minorHAnsi" w:cstheme="minorHAnsi"/>
                <w:b/>
                <w:color w:val="00000A"/>
                <w:sz w:val="22"/>
                <w:szCs w:val="22"/>
                <w:lang w:eastAsia="fr-FR"/>
              </w:rPr>
            </w:pPr>
          </w:p>
        </w:tc>
      </w:tr>
    </w:tbl>
    <w:p w14:paraId="0DD095DB" w14:textId="77777777" w:rsidR="00B21C38" w:rsidRDefault="00B21C38">
      <w:pPr>
        <w:rPr>
          <w:rFonts w:asciiTheme="minorHAnsi" w:eastAsia="Open Sans" w:hAnsiTheme="minorHAnsi" w:cstheme="minorHAnsi"/>
          <w:b/>
          <w:bCs/>
          <w:i/>
          <w:color w:val="00000A"/>
          <w:sz w:val="22"/>
          <w:szCs w:val="22"/>
          <w:lang w:eastAsia="fr-FR" w:bidi="fr-FR"/>
        </w:rPr>
      </w:pPr>
    </w:p>
    <w:p w14:paraId="1611ACA2" w14:textId="77777777" w:rsidR="00B21C38" w:rsidRDefault="00B21C38">
      <w:pPr>
        <w:rPr>
          <w:rFonts w:asciiTheme="minorHAnsi" w:eastAsia="Open Sans" w:hAnsiTheme="minorHAnsi" w:cstheme="minorHAnsi"/>
          <w:b/>
          <w:bCs/>
          <w:i/>
          <w:color w:val="00000A"/>
          <w:szCs w:val="22"/>
          <w:lang w:eastAsia="fr-FR" w:bidi="fr-FR"/>
        </w:rPr>
      </w:pPr>
    </w:p>
    <w:p w14:paraId="3F186D90" w14:textId="77777777" w:rsidR="00B21C38" w:rsidRDefault="00981F7F">
      <w:pPr>
        <w:rPr>
          <w:rFonts w:asciiTheme="minorHAnsi" w:eastAsia="Open Sans" w:hAnsiTheme="minorHAnsi" w:cstheme="minorHAnsi"/>
          <w:b/>
          <w:bCs/>
          <w:i/>
          <w:color w:val="0070C0"/>
          <w:szCs w:val="22"/>
          <w:lang w:eastAsia="fr-FR" w:bidi="fr-FR"/>
        </w:rPr>
      </w:pPr>
      <w:r>
        <w:rPr>
          <w:rFonts w:asciiTheme="minorHAnsi" w:eastAsia="Open Sans" w:hAnsiTheme="minorHAnsi" w:cstheme="minorHAnsi"/>
          <w:b/>
          <w:bCs/>
          <w:i/>
          <w:color w:val="0070C0"/>
          <w:szCs w:val="22"/>
          <w:lang w:eastAsia="fr-FR" w:bidi="fr-FR"/>
        </w:rPr>
        <w:t xml:space="preserve">Informations à l’attention des porteurs de projet Université de Paris </w:t>
      </w:r>
    </w:p>
    <w:p w14:paraId="272FF552" w14:textId="77777777" w:rsidR="00B21C38" w:rsidRDefault="00B21C38">
      <w:pPr>
        <w:rPr>
          <w:rFonts w:asciiTheme="minorHAnsi" w:eastAsia="Open Sans" w:hAnsiTheme="minorHAnsi" w:cstheme="minorHAnsi"/>
          <w:b/>
          <w:bCs/>
          <w:i/>
          <w:color w:val="FF0000"/>
          <w:sz w:val="22"/>
          <w:szCs w:val="22"/>
          <w:lang w:eastAsia="fr-FR" w:bidi="fr-FR"/>
        </w:rPr>
      </w:pPr>
    </w:p>
    <w:p w14:paraId="75E3139E" w14:textId="77777777" w:rsidR="00B21C38" w:rsidRDefault="00981F7F">
      <w:pPr>
        <w:rPr>
          <w:rFonts w:asciiTheme="minorHAnsi" w:eastAsia="Open Sans" w:hAnsiTheme="minorHAnsi" w:cstheme="minorHAnsi"/>
          <w:b/>
          <w:bCs/>
          <w:i/>
          <w:color w:val="00000A"/>
          <w:sz w:val="22"/>
          <w:szCs w:val="22"/>
          <w:lang w:eastAsia="fr-FR" w:bidi="fr-FR"/>
        </w:rPr>
      </w:pPr>
      <w:r>
        <w:rPr>
          <w:rFonts w:asciiTheme="minorHAnsi" w:eastAsia="Open Sans" w:hAnsiTheme="minorHAnsi" w:cstheme="minorHAnsi"/>
          <w:b/>
          <w:bCs/>
          <w:i/>
          <w:color w:val="FF0000"/>
          <w:sz w:val="22"/>
          <w:szCs w:val="22"/>
          <w:lang w:eastAsia="fr-FR" w:bidi="fr-FR"/>
        </w:rPr>
        <w:t>Pour l’accueil des groupes scolaires :</w:t>
      </w:r>
      <w:r>
        <w:rPr>
          <w:rFonts w:asciiTheme="minorHAnsi" w:eastAsia="Open Sans" w:hAnsiTheme="minorHAnsi" w:cstheme="minorHAnsi"/>
          <w:b/>
          <w:bCs/>
          <w:i/>
          <w:color w:val="00000A"/>
          <w:sz w:val="22"/>
          <w:szCs w:val="22"/>
          <w:lang w:eastAsia="fr-FR" w:bidi="fr-FR"/>
        </w:rPr>
        <w:t xml:space="preserve"> Il est de la responsabilité des porteurs de projets d’établir la convention entre l’établissement scolaire et l’Université de Paris. Le modèle de convention sera fourni par la direction de la communication et la convention devra être signée le 15 septembre.</w:t>
      </w:r>
    </w:p>
    <w:p w14:paraId="23748385" w14:textId="77777777" w:rsidR="00B21C38" w:rsidRDefault="00B21C38">
      <w:pPr>
        <w:rPr>
          <w:rFonts w:asciiTheme="minorHAnsi" w:eastAsia="Open Sans" w:hAnsiTheme="minorHAnsi" w:cstheme="minorHAnsi"/>
          <w:b/>
          <w:bCs/>
          <w:i/>
          <w:color w:val="00000A"/>
          <w:sz w:val="22"/>
          <w:szCs w:val="22"/>
          <w:lang w:eastAsia="fr-FR" w:bidi="fr-FR"/>
        </w:rPr>
      </w:pPr>
    </w:p>
    <w:p w14:paraId="47E6472E" w14:textId="77777777" w:rsidR="00B21C38" w:rsidRDefault="00981F7F">
      <w:pPr>
        <w:rPr>
          <w:rFonts w:asciiTheme="minorHAnsi" w:eastAsia="Open Sans" w:hAnsiTheme="minorHAnsi" w:cstheme="minorHAnsi"/>
          <w:b/>
          <w:bCs/>
          <w:i/>
          <w:color w:val="00000A"/>
          <w:sz w:val="22"/>
          <w:szCs w:val="22"/>
          <w:lang w:eastAsia="fr-FR" w:bidi="fr-FR"/>
        </w:rPr>
      </w:pPr>
      <w:r>
        <w:rPr>
          <w:rFonts w:asciiTheme="minorHAnsi" w:eastAsia="Open Sans" w:hAnsiTheme="minorHAnsi" w:cstheme="minorHAnsi"/>
          <w:b/>
          <w:bCs/>
          <w:i/>
          <w:color w:val="FF0000"/>
          <w:sz w:val="22"/>
          <w:szCs w:val="22"/>
          <w:lang w:eastAsia="fr-FR" w:bidi="fr-FR"/>
        </w:rPr>
        <w:lastRenderedPageBreak/>
        <w:t>Pour les déplacements dans les établissements scolaires</w:t>
      </w:r>
      <w:r>
        <w:rPr>
          <w:rFonts w:asciiTheme="minorHAnsi" w:eastAsia="Open Sans" w:hAnsiTheme="minorHAnsi" w:cstheme="minorHAnsi"/>
          <w:b/>
          <w:bCs/>
          <w:i/>
          <w:color w:val="00000A"/>
          <w:sz w:val="22"/>
          <w:szCs w:val="22"/>
          <w:lang w:eastAsia="fr-FR" w:bidi="fr-FR"/>
        </w:rPr>
        <w:t xml:space="preserve"> : Les personnels Université de Paris </w:t>
      </w:r>
      <w:proofErr w:type="gramStart"/>
      <w:r>
        <w:rPr>
          <w:rFonts w:asciiTheme="minorHAnsi" w:eastAsia="Open Sans" w:hAnsiTheme="minorHAnsi" w:cstheme="minorHAnsi"/>
          <w:b/>
          <w:bCs/>
          <w:i/>
          <w:color w:val="00000A"/>
          <w:sz w:val="22"/>
          <w:szCs w:val="22"/>
          <w:lang w:eastAsia="fr-FR" w:bidi="fr-FR"/>
        </w:rPr>
        <w:t>devront</w:t>
      </w:r>
      <w:proofErr w:type="gramEnd"/>
      <w:r>
        <w:rPr>
          <w:rFonts w:asciiTheme="minorHAnsi" w:eastAsia="Open Sans" w:hAnsiTheme="minorHAnsi" w:cstheme="minorHAnsi"/>
          <w:b/>
          <w:bCs/>
          <w:i/>
          <w:color w:val="00000A"/>
          <w:sz w:val="22"/>
          <w:szCs w:val="22"/>
          <w:lang w:eastAsia="fr-FR" w:bidi="fr-FR"/>
        </w:rPr>
        <w:t xml:space="preserve"> faire établir un ordre de mission par leur employeur afin d’être couvert en cas d’accident lors de leur déplacement.</w:t>
      </w:r>
    </w:p>
    <w:p w14:paraId="68457C96" w14:textId="77777777" w:rsidR="00B21C38" w:rsidRDefault="00B21C38">
      <w:pPr>
        <w:rPr>
          <w:rFonts w:asciiTheme="minorHAnsi" w:eastAsia="Open Sans" w:hAnsiTheme="minorHAnsi" w:cstheme="minorHAnsi"/>
          <w:b/>
          <w:bCs/>
          <w:i/>
          <w:color w:val="FF0000"/>
          <w:sz w:val="22"/>
          <w:szCs w:val="22"/>
          <w:lang w:eastAsia="fr-FR" w:bidi="fr-FR"/>
        </w:rPr>
      </w:pPr>
    </w:p>
    <w:p w14:paraId="4CC96E44" w14:textId="77777777" w:rsidR="00B21C38" w:rsidRDefault="00981F7F">
      <w:pPr>
        <w:rPr>
          <w:rFonts w:asciiTheme="minorHAnsi" w:eastAsia="Open Sans" w:hAnsiTheme="minorHAnsi" w:cstheme="minorHAnsi"/>
          <w:b/>
          <w:bCs/>
          <w:i/>
          <w:color w:val="FF0000"/>
          <w:sz w:val="22"/>
          <w:szCs w:val="22"/>
          <w:lang w:eastAsia="fr-FR" w:bidi="fr-FR"/>
        </w:rPr>
      </w:pPr>
      <w:r>
        <w:rPr>
          <w:rFonts w:asciiTheme="minorHAnsi" w:eastAsia="Open Sans" w:hAnsiTheme="minorHAnsi" w:cstheme="minorHAnsi"/>
          <w:b/>
          <w:bCs/>
          <w:i/>
          <w:color w:val="FF0000"/>
          <w:sz w:val="22"/>
          <w:szCs w:val="22"/>
          <w:lang w:eastAsia="fr-FR" w:bidi="fr-FR"/>
        </w:rPr>
        <w:t>Pour la réservation des salles et dispositifs audiovisuels dont vous auriez besoin : contactez</w:t>
      </w:r>
    </w:p>
    <w:p w14:paraId="6698167E" w14:textId="77777777" w:rsidR="00B21C38" w:rsidRDefault="00B21C38">
      <w:pPr>
        <w:rPr>
          <w:rFonts w:asciiTheme="minorHAnsi" w:eastAsia="Open Sans" w:hAnsiTheme="minorHAnsi" w:cstheme="minorHAnsi"/>
          <w:b/>
          <w:bCs/>
          <w:i/>
          <w:color w:val="FF0000"/>
          <w:sz w:val="22"/>
          <w:szCs w:val="22"/>
          <w:lang w:eastAsia="fr-FR" w:bidi="fr-FR"/>
        </w:rPr>
      </w:pPr>
    </w:p>
    <w:p w14:paraId="73A3E046" w14:textId="77777777" w:rsidR="00B21C38" w:rsidRDefault="00981F7F">
      <w:pPr>
        <w:rPr>
          <w:rFonts w:asciiTheme="minorHAnsi" w:eastAsia="Open Sans" w:hAnsiTheme="minorHAnsi" w:cstheme="minorHAnsi"/>
          <w:b/>
          <w:bCs/>
          <w:i/>
          <w:color w:val="00000A"/>
          <w:sz w:val="22"/>
          <w:szCs w:val="22"/>
          <w:lang w:eastAsia="fr-FR" w:bidi="fr-FR"/>
        </w:rPr>
      </w:pPr>
      <w:r>
        <w:rPr>
          <w:rFonts w:asciiTheme="minorHAnsi" w:eastAsia="Open Sans" w:hAnsiTheme="minorHAnsi" w:cstheme="minorHAnsi"/>
          <w:b/>
          <w:bCs/>
          <w:i/>
          <w:color w:val="FF0000"/>
          <w:sz w:val="22"/>
          <w:szCs w:val="22"/>
          <w:lang w:eastAsia="fr-FR" w:bidi="fr-FR"/>
        </w:rPr>
        <w:t>Pour l’accueil du public sur site</w:t>
      </w:r>
      <w:r>
        <w:rPr>
          <w:rFonts w:asciiTheme="minorHAnsi" w:eastAsia="Open Sans" w:hAnsiTheme="minorHAnsi" w:cstheme="minorHAnsi"/>
          <w:b/>
          <w:bCs/>
          <w:i/>
          <w:color w:val="00000A"/>
          <w:sz w:val="22"/>
          <w:szCs w:val="22"/>
          <w:lang w:eastAsia="fr-FR" w:bidi="fr-FR"/>
        </w:rPr>
        <w:t xml:space="preserve"> : contactez impérativement </w:t>
      </w:r>
    </w:p>
    <w:p w14:paraId="70DFCAF9" w14:textId="77777777" w:rsidR="00B21C38" w:rsidRDefault="00B21C38">
      <w:pPr>
        <w:rPr>
          <w:rFonts w:asciiTheme="minorHAnsi" w:eastAsia="Open Sans" w:hAnsiTheme="minorHAnsi" w:cstheme="minorHAnsi"/>
          <w:b/>
          <w:bCs/>
          <w:i/>
          <w:color w:val="00000A"/>
          <w:sz w:val="22"/>
          <w:szCs w:val="22"/>
          <w:lang w:eastAsia="fr-FR" w:bidi="fr-FR"/>
        </w:rPr>
      </w:pPr>
    </w:p>
    <w:p w14:paraId="547AA1E0" w14:textId="77777777" w:rsidR="00B21C38" w:rsidRDefault="00981F7F">
      <w:pPr>
        <w:rPr>
          <w:rFonts w:asciiTheme="minorHAnsi" w:eastAsia="Open Sans" w:hAnsiTheme="minorHAnsi" w:cstheme="minorHAnsi"/>
          <w:b/>
          <w:bCs/>
          <w:i/>
          <w:color w:val="00000A"/>
          <w:sz w:val="22"/>
          <w:szCs w:val="22"/>
          <w:lang w:eastAsia="fr-FR" w:bidi="fr-FR"/>
        </w:rPr>
      </w:pPr>
      <w:r>
        <w:rPr>
          <w:rFonts w:asciiTheme="minorHAnsi" w:eastAsia="Open Sans" w:hAnsiTheme="minorHAnsi" w:cstheme="minorHAnsi"/>
          <w:b/>
          <w:bCs/>
          <w:i/>
          <w:color w:val="00000A"/>
          <w:sz w:val="22"/>
          <w:szCs w:val="22"/>
          <w:lang w:eastAsia="fr-FR" w:bidi="fr-FR"/>
        </w:rPr>
        <w:t>Lorsque votre événement nécessite une réservation préalable avec ou sans limitation du nombre de places, la direction de la communication créera la liste de diffusion ou le formulaire de sondage ad hoc permettant d’être en conformité avec la RGPD.</w:t>
      </w:r>
    </w:p>
    <w:p w14:paraId="7FA0EC1B" w14:textId="77777777" w:rsidR="00B21C38" w:rsidRDefault="00981F7F">
      <w:pPr>
        <w:rPr>
          <w:rFonts w:asciiTheme="minorHAnsi" w:eastAsia="Open Sans" w:hAnsiTheme="minorHAnsi" w:cstheme="minorHAnsi"/>
          <w:b/>
          <w:bCs/>
          <w:i/>
          <w:color w:val="00000A"/>
          <w:sz w:val="22"/>
          <w:szCs w:val="22"/>
          <w:lang w:eastAsia="fr-FR" w:bidi="fr-FR"/>
        </w:rPr>
      </w:pPr>
      <w:r>
        <w:rPr>
          <w:rFonts w:asciiTheme="minorHAnsi" w:eastAsia="Open Sans" w:hAnsiTheme="minorHAnsi" w:cstheme="minorHAnsi"/>
          <w:b/>
          <w:bCs/>
          <w:i/>
          <w:color w:val="00000A"/>
          <w:sz w:val="22"/>
          <w:szCs w:val="22"/>
          <w:lang w:eastAsia="fr-FR" w:bidi="fr-FR"/>
        </w:rPr>
        <w:t>La liste des inscrits vous sera communiquée au plus tard la veille au soir.</w:t>
      </w:r>
    </w:p>
    <w:p w14:paraId="5B8ED0ED" w14:textId="77777777" w:rsidR="00B21C38" w:rsidRDefault="00B21C38">
      <w:pPr>
        <w:rPr>
          <w:rFonts w:asciiTheme="minorHAnsi" w:eastAsia="Open Sans" w:hAnsiTheme="minorHAnsi" w:cstheme="minorHAnsi"/>
          <w:b/>
          <w:bCs/>
          <w:i/>
          <w:color w:val="00000A"/>
          <w:sz w:val="22"/>
          <w:szCs w:val="22"/>
          <w:lang w:eastAsia="fr-FR" w:bidi="fr-FR"/>
        </w:rPr>
      </w:pPr>
    </w:p>
    <w:p w14:paraId="10F1FD86" w14:textId="77777777" w:rsidR="00B21C38" w:rsidRDefault="00981F7F">
      <w:pPr>
        <w:rPr>
          <w:rFonts w:asciiTheme="minorHAnsi" w:eastAsia="Open Sans" w:hAnsiTheme="minorHAnsi" w:cstheme="minorHAnsi"/>
          <w:b/>
          <w:bCs/>
          <w:i/>
          <w:color w:val="0070C0"/>
          <w:szCs w:val="22"/>
          <w:lang w:eastAsia="fr-FR" w:bidi="fr-FR"/>
        </w:rPr>
      </w:pPr>
      <w:r>
        <w:rPr>
          <w:rFonts w:asciiTheme="minorHAnsi" w:eastAsia="Open Sans" w:hAnsiTheme="minorHAnsi" w:cstheme="minorHAnsi"/>
          <w:b/>
          <w:bCs/>
          <w:i/>
          <w:color w:val="0070C0"/>
          <w:szCs w:val="22"/>
          <w:lang w:eastAsia="fr-FR" w:bidi="fr-FR"/>
        </w:rPr>
        <w:t>Informations à l’attention des porteurs de projet hors Université de Paris mais inscrits sous la bannière Université de Paris</w:t>
      </w:r>
    </w:p>
    <w:p w14:paraId="2E97C6F6" w14:textId="77777777" w:rsidR="00B21C38" w:rsidRDefault="00981F7F">
      <w:pPr>
        <w:rPr>
          <w:rFonts w:asciiTheme="minorHAnsi" w:eastAsia="Open Sans" w:hAnsiTheme="minorHAnsi" w:cstheme="minorHAnsi"/>
          <w:b/>
          <w:bCs/>
          <w:i/>
          <w:color w:val="00000A"/>
          <w:sz w:val="22"/>
          <w:szCs w:val="22"/>
          <w:lang w:eastAsia="fr-FR" w:bidi="fr-FR"/>
        </w:rPr>
      </w:pPr>
      <w:r>
        <w:rPr>
          <w:rFonts w:asciiTheme="minorHAnsi" w:eastAsia="Open Sans" w:hAnsiTheme="minorHAnsi" w:cstheme="minorHAnsi"/>
          <w:b/>
          <w:bCs/>
          <w:i/>
          <w:color w:val="00000A"/>
          <w:sz w:val="22"/>
          <w:szCs w:val="22"/>
          <w:lang w:eastAsia="fr-FR" w:bidi="fr-FR"/>
        </w:rPr>
        <w:t xml:space="preserve">Pour toutes les démarches de réservation préalables de place aux événements, de réservation de salles, pour les aspects réglementaires, hygiène et sécurité…. Vous devez vous rapprocher des services en charge de ces questions dans vos structures. </w:t>
      </w:r>
    </w:p>
    <w:p w14:paraId="0FB89793" w14:textId="77777777" w:rsidR="00B21C38" w:rsidRDefault="00B21C38">
      <w:pPr>
        <w:rPr>
          <w:rFonts w:asciiTheme="minorHAnsi" w:eastAsia="Open Sans" w:hAnsiTheme="minorHAnsi" w:cstheme="minorHAnsi"/>
          <w:b/>
          <w:bCs/>
          <w:i/>
          <w:color w:val="00000A"/>
          <w:sz w:val="22"/>
          <w:szCs w:val="22"/>
          <w:lang w:eastAsia="fr-FR" w:bidi="fr-FR"/>
        </w:rPr>
      </w:pPr>
    </w:p>
    <w:p w14:paraId="379B8B77" w14:textId="77777777" w:rsidR="00B21C38" w:rsidRDefault="00B21C38">
      <w:pPr>
        <w:rPr>
          <w:rFonts w:asciiTheme="minorHAnsi" w:eastAsia="Open Sans" w:hAnsiTheme="minorHAnsi" w:cstheme="minorHAnsi"/>
          <w:b/>
          <w:bCs/>
          <w:i/>
          <w:color w:val="00000A"/>
          <w:sz w:val="22"/>
          <w:szCs w:val="22"/>
          <w:lang w:eastAsia="fr-FR" w:bidi="fr-FR"/>
        </w:rPr>
      </w:pPr>
    </w:p>
    <w:p w14:paraId="65421C62" w14:textId="77777777" w:rsidR="00B21C38" w:rsidRDefault="00B21C38">
      <w:pPr>
        <w:rPr>
          <w:rFonts w:asciiTheme="minorHAnsi" w:eastAsia="Open Sans" w:hAnsiTheme="minorHAnsi" w:cstheme="minorHAnsi"/>
          <w:b/>
          <w:bCs/>
          <w:i/>
          <w:color w:val="00000A"/>
          <w:sz w:val="22"/>
          <w:szCs w:val="22"/>
          <w:lang w:eastAsia="fr-FR" w:bidi="fr-FR"/>
        </w:rPr>
      </w:pPr>
    </w:p>
    <w:p w14:paraId="3447D8BC" w14:textId="4FFEF059" w:rsidR="00B21C38" w:rsidRDefault="00B21C38"/>
    <w:p w14:paraId="025774A1" w14:textId="70220659" w:rsidR="005936BD" w:rsidRDefault="005936BD"/>
    <w:p w14:paraId="645A7792" w14:textId="7DAA1AE4" w:rsidR="005936BD" w:rsidRDefault="005936BD"/>
    <w:p w14:paraId="01D68A87" w14:textId="1E8D0D86" w:rsidR="005936BD" w:rsidRDefault="005936BD"/>
    <w:p w14:paraId="244C952A" w14:textId="290341AE" w:rsidR="005936BD" w:rsidRDefault="005936BD"/>
    <w:p w14:paraId="7CFB6661" w14:textId="5393A3F4" w:rsidR="005936BD" w:rsidRDefault="005936BD"/>
    <w:p w14:paraId="6205A646" w14:textId="0DC8B515" w:rsidR="005936BD" w:rsidRDefault="005936BD"/>
    <w:p w14:paraId="67D79E73" w14:textId="55E687FB" w:rsidR="005936BD" w:rsidRDefault="005936BD"/>
    <w:p w14:paraId="07FB78BC" w14:textId="555381E3" w:rsidR="005936BD" w:rsidRDefault="005936BD"/>
    <w:p w14:paraId="7FAAC724" w14:textId="55A69C93" w:rsidR="005936BD" w:rsidRDefault="005936BD"/>
    <w:p w14:paraId="26901F0D" w14:textId="77777777" w:rsidR="005936BD" w:rsidRDefault="005936BD"/>
    <w:sectPr w:rsidR="005936BD">
      <w:footerReference w:type="even" r:id="rId8"/>
      <w:footerReference w:type="default" r:id="rId9"/>
      <w:pgSz w:w="11906" w:h="16838"/>
      <w:pgMar w:top="1560" w:right="1417" w:bottom="709" w:left="1417" w:header="0" w:footer="0" w:gutter="0"/>
      <w:cols w:space="720"/>
      <w:formProt w:val="0"/>
      <w:docGrid w:linePitch="360" w:charSpace="-1433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65E24" w14:textId="77777777" w:rsidR="00A42F3A" w:rsidRDefault="00A42F3A" w:rsidP="005936BD">
      <w:pPr>
        <w:spacing w:after="0" w:line="240" w:lineRule="auto"/>
      </w:pPr>
      <w:r>
        <w:separator/>
      </w:r>
    </w:p>
  </w:endnote>
  <w:endnote w:type="continuationSeparator" w:id="0">
    <w:p w14:paraId="3ACBACD2" w14:textId="77777777" w:rsidR="00A42F3A" w:rsidRDefault="00A42F3A" w:rsidP="00593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Helvetica Neue">
    <w:altName w:val="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Liberation Sans">
    <w:altName w:val="Arial"/>
    <w:panose1 w:val="020B0604020202020204"/>
    <w:charset w:val="01"/>
    <w:family w:val="roman"/>
    <w:pitch w:val="variable"/>
  </w:font>
  <w:font w:name="Noto Sans CJK SC Regular">
    <w:panose1 w:val="020B0604020202020204"/>
    <w:charset w:val="00"/>
    <w:family w:val="roman"/>
    <w:notTrueType/>
    <w:pitch w:val="default"/>
  </w:font>
  <w:font w:name="FreeSans">
    <w:altName w:val="Cambria"/>
    <w:panose1 w:val="020B06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1026909092"/>
      <w:docPartObj>
        <w:docPartGallery w:val="Page Numbers (Bottom of Page)"/>
        <w:docPartUnique/>
      </w:docPartObj>
    </w:sdtPr>
    <w:sdtEndPr>
      <w:rPr>
        <w:rStyle w:val="Numrodepage"/>
      </w:rPr>
    </w:sdtEndPr>
    <w:sdtContent>
      <w:p w14:paraId="29A0B4A8" w14:textId="3C08094A" w:rsidR="005936BD" w:rsidRDefault="005936BD" w:rsidP="008312B2">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61844039" w14:textId="77777777" w:rsidR="005936BD" w:rsidRDefault="005936BD">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16AB5" w14:textId="28E6095F" w:rsidR="005936BD" w:rsidRDefault="005936BD" w:rsidP="008312B2">
    <w:pPr>
      <w:pStyle w:val="Pieddepage"/>
      <w:framePr w:wrap="none" w:vAnchor="text" w:hAnchor="margin" w:xAlign="center" w:y="1"/>
      <w:rPr>
        <w:rStyle w:val="Numrodepage"/>
      </w:rPr>
    </w:pPr>
  </w:p>
  <w:p w14:paraId="23FEA0F4" w14:textId="77777777" w:rsidR="005936BD" w:rsidRDefault="005936B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A9E1F" w14:textId="77777777" w:rsidR="00A42F3A" w:rsidRDefault="00A42F3A" w:rsidP="005936BD">
      <w:pPr>
        <w:spacing w:after="0" w:line="240" w:lineRule="auto"/>
      </w:pPr>
      <w:r>
        <w:separator/>
      </w:r>
    </w:p>
  </w:footnote>
  <w:footnote w:type="continuationSeparator" w:id="0">
    <w:p w14:paraId="4FF3D561" w14:textId="77777777" w:rsidR="00A42F3A" w:rsidRDefault="00A42F3A" w:rsidP="005936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04794"/>
    <w:multiLevelType w:val="multilevel"/>
    <w:tmpl w:val="8A520D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DD6181"/>
    <w:multiLevelType w:val="multilevel"/>
    <w:tmpl w:val="A85AE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105AC5"/>
    <w:multiLevelType w:val="multilevel"/>
    <w:tmpl w:val="E15C4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85079D"/>
    <w:multiLevelType w:val="multilevel"/>
    <w:tmpl w:val="A9E41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FF699E"/>
    <w:multiLevelType w:val="multilevel"/>
    <w:tmpl w:val="5BD219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C38"/>
    <w:rsid w:val="003B0C8C"/>
    <w:rsid w:val="005936BD"/>
    <w:rsid w:val="0069753D"/>
    <w:rsid w:val="00981F7F"/>
    <w:rsid w:val="009F4A47"/>
    <w:rsid w:val="00A42F3A"/>
    <w:rsid w:val="00B21C38"/>
    <w:rsid w:val="00C22CB8"/>
    <w:rsid w:val="00E221EA"/>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66F0344"/>
  <w15:docId w15:val="{A5D173DA-7132-2A43-B039-84E2F964B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Helvetica Neue" w:eastAsiaTheme="minorHAnsi" w:hAnsi="Helvetica Neue" w:cs="Helvetica Neue"/>
        <w:color w:val="000000" w:themeColor="text1"/>
        <w:szCs w:val="28"/>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LienInternet">
    <w:name w:val="Lien Internet"/>
    <w:basedOn w:val="Policepardfaut"/>
    <w:uiPriority w:val="99"/>
    <w:unhideWhenUsed/>
    <w:rsid w:val="00706153"/>
    <w:rPr>
      <w:color w:val="0563C1" w:themeColor="hyperlink"/>
      <w:u w:val="single"/>
    </w:rPr>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rFonts w:eastAsia="Calibri"/>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paragraph" w:styleId="Titre">
    <w:name w:val="Title"/>
    <w:basedOn w:val="Normal"/>
    <w:next w:val="Corpsdetexte"/>
    <w:qFormat/>
    <w:pPr>
      <w:keepNext/>
      <w:spacing w:before="240" w:after="120"/>
    </w:pPr>
    <w:rPr>
      <w:rFonts w:ascii="Liberation Sans" w:eastAsia="Noto Sans CJK SC Regular" w:hAnsi="Liberation Sans" w:cs="FreeSans"/>
    </w:rPr>
  </w:style>
  <w:style w:type="paragraph" w:styleId="Corpsdetexte">
    <w:name w:val="Body Text"/>
    <w:basedOn w:val="Normal"/>
    <w:pPr>
      <w:spacing w:after="140" w:line="288" w:lineRule="auto"/>
    </w:pPr>
  </w:style>
  <w:style w:type="paragraph" w:styleId="Liste">
    <w:name w:val="List"/>
    <w:basedOn w:val="Corpsdetexte"/>
    <w:rPr>
      <w:rFonts w:cs="FreeSans"/>
    </w:rPr>
  </w:style>
  <w:style w:type="paragraph" w:styleId="Lgende">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table" w:styleId="Grilledutableau">
    <w:name w:val="Table Grid"/>
    <w:basedOn w:val="TableauNormal"/>
    <w:uiPriority w:val="39"/>
    <w:rsid w:val="00D60E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9F4A47"/>
    <w:rPr>
      <w:color w:val="0563C1" w:themeColor="hyperlink"/>
      <w:u w:val="single"/>
    </w:rPr>
  </w:style>
  <w:style w:type="character" w:styleId="Mentionnonrsolue">
    <w:name w:val="Unresolved Mention"/>
    <w:basedOn w:val="Policepardfaut"/>
    <w:uiPriority w:val="99"/>
    <w:semiHidden/>
    <w:unhideWhenUsed/>
    <w:rsid w:val="009F4A47"/>
    <w:rPr>
      <w:color w:val="605E5C"/>
      <w:shd w:val="clear" w:color="auto" w:fill="E1DFDD"/>
    </w:rPr>
  </w:style>
  <w:style w:type="paragraph" w:customStyle="1" w:styleId="level1">
    <w:name w:val="level1"/>
    <w:basedOn w:val="Normal"/>
    <w:rsid w:val="005936BD"/>
    <w:pPr>
      <w:spacing w:before="100" w:beforeAutospacing="1" w:after="100" w:afterAutospacing="1" w:line="240" w:lineRule="auto"/>
    </w:pPr>
    <w:rPr>
      <w:rFonts w:ascii="Times New Roman" w:eastAsia="Times New Roman" w:hAnsi="Times New Roman" w:cs="Times New Roman"/>
      <w:color w:val="auto"/>
      <w:sz w:val="24"/>
      <w:szCs w:val="24"/>
      <w:lang w:eastAsia="fr-FR"/>
    </w:rPr>
  </w:style>
  <w:style w:type="character" w:styleId="lev">
    <w:name w:val="Strong"/>
    <w:basedOn w:val="Policepardfaut"/>
    <w:uiPriority w:val="22"/>
    <w:qFormat/>
    <w:rsid w:val="005936BD"/>
    <w:rPr>
      <w:b/>
      <w:bCs/>
    </w:rPr>
  </w:style>
  <w:style w:type="character" w:customStyle="1" w:styleId="apple-converted-space">
    <w:name w:val="apple-converted-space"/>
    <w:basedOn w:val="Policepardfaut"/>
    <w:rsid w:val="005936BD"/>
  </w:style>
  <w:style w:type="paragraph" w:customStyle="1" w:styleId="level2">
    <w:name w:val="level2"/>
    <w:basedOn w:val="Normal"/>
    <w:rsid w:val="005936BD"/>
    <w:pPr>
      <w:spacing w:before="100" w:beforeAutospacing="1" w:after="100" w:afterAutospacing="1" w:line="240" w:lineRule="auto"/>
    </w:pPr>
    <w:rPr>
      <w:rFonts w:ascii="Times New Roman" w:eastAsia="Times New Roman" w:hAnsi="Times New Roman" w:cs="Times New Roman"/>
      <w:color w:val="auto"/>
      <w:sz w:val="24"/>
      <w:szCs w:val="24"/>
      <w:lang w:eastAsia="fr-FR"/>
    </w:rPr>
  </w:style>
  <w:style w:type="paragraph" w:styleId="Pieddepage">
    <w:name w:val="footer"/>
    <w:basedOn w:val="Normal"/>
    <w:link w:val="PieddepageCar"/>
    <w:uiPriority w:val="99"/>
    <w:unhideWhenUsed/>
    <w:rsid w:val="005936B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936BD"/>
    <w:rPr>
      <w:sz w:val="28"/>
    </w:rPr>
  </w:style>
  <w:style w:type="character" w:styleId="Numrodepage">
    <w:name w:val="page number"/>
    <w:basedOn w:val="Policepardfaut"/>
    <w:uiPriority w:val="99"/>
    <w:semiHidden/>
    <w:unhideWhenUsed/>
    <w:rsid w:val="005936BD"/>
  </w:style>
  <w:style w:type="paragraph" w:styleId="En-tte">
    <w:name w:val="header"/>
    <w:basedOn w:val="Normal"/>
    <w:link w:val="En-tteCar"/>
    <w:uiPriority w:val="99"/>
    <w:unhideWhenUsed/>
    <w:rsid w:val="00C22CB8"/>
    <w:pPr>
      <w:tabs>
        <w:tab w:val="center" w:pos="4536"/>
        <w:tab w:val="right" w:pos="9072"/>
      </w:tabs>
      <w:spacing w:after="0" w:line="240" w:lineRule="auto"/>
    </w:pPr>
  </w:style>
  <w:style w:type="character" w:customStyle="1" w:styleId="En-tteCar">
    <w:name w:val="En-tête Car"/>
    <w:basedOn w:val="Policepardfaut"/>
    <w:link w:val="En-tte"/>
    <w:uiPriority w:val="99"/>
    <w:rsid w:val="00C22CB8"/>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362624">
      <w:bodyDiv w:val="1"/>
      <w:marLeft w:val="0"/>
      <w:marRight w:val="0"/>
      <w:marTop w:val="0"/>
      <w:marBottom w:val="0"/>
      <w:divBdr>
        <w:top w:val="none" w:sz="0" w:space="0" w:color="auto"/>
        <w:left w:val="none" w:sz="0" w:space="0" w:color="auto"/>
        <w:bottom w:val="none" w:sz="0" w:space="0" w:color="auto"/>
        <w:right w:val="none" w:sz="0" w:space="0" w:color="auto"/>
      </w:divBdr>
      <w:divsChild>
        <w:div w:id="792869084">
          <w:marLeft w:val="0"/>
          <w:marRight w:val="0"/>
          <w:marTop w:val="0"/>
          <w:marBottom w:val="0"/>
          <w:divBdr>
            <w:top w:val="none" w:sz="0" w:space="0" w:color="auto"/>
            <w:left w:val="none" w:sz="0" w:space="0" w:color="auto"/>
            <w:bottom w:val="none" w:sz="0" w:space="0" w:color="auto"/>
            <w:right w:val="none" w:sz="0" w:space="0" w:color="auto"/>
          </w:divBdr>
        </w:div>
        <w:div w:id="2076707363">
          <w:marLeft w:val="0"/>
          <w:marRight w:val="0"/>
          <w:marTop w:val="0"/>
          <w:marBottom w:val="0"/>
          <w:divBdr>
            <w:top w:val="none" w:sz="0" w:space="0" w:color="auto"/>
            <w:left w:val="none" w:sz="0" w:space="0" w:color="auto"/>
            <w:bottom w:val="none" w:sz="0" w:space="0" w:color="auto"/>
            <w:right w:val="none" w:sz="0" w:space="0" w:color="auto"/>
          </w:divBdr>
        </w:div>
        <w:div w:id="1877738544">
          <w:marLeft w:val="0"/>
          <w:marRight w:val="0"/>
          <w:marTop w:val="0"/>
          <w:marBottom w:val="0"/>
          <w:divBdr>
            <w:top w:val="none" w:sz="0" w:space="0" w:color="auto"/>
            <w:left w:val="none" w:sz="0" w:space="0" w:color="auto"/>
            <w:bottom w:val="none" w:sz="0" w:space="0" w:color="auto"/>
            <w:right w:val="none" w:sz="0" w:space="0" w:color="auto"/>
          </w:divBdr>
        </w:div>
        <w:div w:id="627009462">
          <w:marLeft w:val="0"/>
          <w:marRight w:val="0"/>
          <w:marTop w:val="0"/>
          <w:marBottom w:val="0"/>
          <w:divBdr>
            <w:top w:val="none" w:sz="0" w:space="0" w:color="auto"/>
            <w:left w:val="none" w:sz="0" w:space="0" w:color="auto"/>
            <w:bottom w:val="none" w:sz="0" w:space="0" w:color="auto"/>
            <w:right w:val="none" w:sz="0" w:space="0" w:color="auto"/>
          </w:divBdr>
        </w:div>
        <w:div w:id="1974291393">
          <w:marLeft w:val="0"/>
          <w:marRight w:val="0"/>
          <w:marTop w:val="0"/>
          <w:marBottom w:val="0"/>
          <w:divBdr>
            <w:top w:val="none" w:sz="0" w:space="0" w:color="auto"/>
            <w:left w:val="none" w:sz="0" w:space="0" w:color="auto"/>
            <w:bottom w:val="none" w:sz="0" w:space="0" w:color="auto"/>
            <w:right w:val="none" w:sz="0" w:space="0" w:color="auto"/>
          </w:divBdr>
        </w:div>
        <w:div w:id="1223564212">
          <w:marLeft w:val="0"/>
          <w:marRight w:val="0"/>
          <w:marTop w:val="0"/>
          <w:marBottom w:val="0"/>
          <w:divBdr>
            <w:top w:val="none" w:sz="0" w:space="0" w:color="auto"/>
            <w:left w:val="none" w:sz="0" w:space="0" w:color="auto"/>
            <w:bottom w:val="none" w:sz="0" w:space="0" w:color="auto"/>
            <w:right w:val="none" w:sz="0" w:space="0" w:color="auto"/>
          </w:divBdr>
        </w:div>
        <w:div w:id="1365864570">
          <w:marLeft w:val="0"/>
          <w:marRight w:val="0"/>
          <w:marTop w:val="0"/>
          <w:marBottom w:val="0"/>
          <w:divBdr>
            <w:top w:val="none" w:sz="0" w:space="0" w:color="auto"/>
            <w:left w:val="none" w:sz="0" w:space="0" w:color="auto"/>
            <w:bottom w:val="none" w:sz="0" w:space="0" w:color="auto"/>
            <w:right w:val="none" w:sz="0" w:space="0" w:color="auto"/>
          </w:divBdr>
        </w:div>
        <w:div w:id="688532232">
          <w:marLeft w:val="0"/>
          <w:marRight w:val="0"/>
          <w:marTop w:val="0"/>
          <w:marBottom w:val="0"/>
          <w:divBdr>
            <w:top w:val="none" w:sz="0" w:space="0" w:color="auto"/>
            <w:left w:val="none" w:sz="0" w:space="0" w:color="auto"/>
            <w:bottom w:val="none" w:sz="0" w:space="0" w:color="auto"/>
            <w:right w:val="none" w:sz="0" w:space="0" w:color="auto"/>
          </w:divBdr>
        </w:div>
        <w:div w:id="641082016">
          <w:marLeft w:val="0"/>
          <w:marRight w:val="0"/>
          <w:marTop w:val="0"/>
          <w:marBottom w:val="0"/>
          <w:divBdr>
            <w:top w:val="none" w:sz="0" w:space="0" w:color="auto"/>
            <w:left w:val="none" w:sz="0" w:space="0" w:color="auto"/>
            <w:bottom w:val="none" w:sz="0" w:space="0" w:color="auto"/>
            <w:right w:val="none" w:sz="0" w:space="0" w:color="auto"/>
          </w:divBdr>
        </w:div>
        <w:div w:id="1927491489">
          <w:marLeft w:val="0"/>
          <w:marRight w:val="0"/>
          <w:marTop w:val="0"/>
          <w:marBottom w:val="0"/>
          <w:divBdr>
            <w:top w:val="none" w:sz="0" w:space="0" w:color="auto"/>
            <w:left w:val="none" w:sz="0" w:space="0" w:color="auto"/>
            <w:bottom w:val="none" w:sz="0" w:space="0" w:color="auto"/>
            <w:right w:val="none" w:sz="0" w:space="0" w:color="auto"/>
          </w:divBdr>
        </w:div>
        <w:div w:id="1287085659">
          <w:marLeft w:val="0"/>
          <w:marRight w:val="0"/>
          <w:marTop w:val="0"/>
          <w:marBottom w:val="0"/>
          <w:divBdr>
            <w:top w:val="none" w:sz="0" w:space="0" w:color="auto"/>
            <w:left w:val="none" w:sz="0" w:space="0" w:color="auto"/>
            <w:bottom w:val="none" w:sz="0" w:space="0" w:color="auto"/>
            <w:right w:val="none" w:sz="0" w:space="0" w:color="auto"/>
          </w:divBdr>
        </w:div>
        <w:div w:id="2005233306">
          <w:marLeft w:val="0"/>
          <w:marRight w:val="0"/>
          <w:marTop w:val="0"/>
          <w:marBottom w:val="0"/>
          <w:divBdr>
            <w:top w:val="none" w:sz="0" w:space="0" w:color="auto"/>
            <w:left w:val="none" w:sz="0" w:space="0" w:color="auto"/>
            <w:bottom w:val="none" w:sz="0" w:space="0" w:color="auto"/>
            <w:right w:val="none" w:sz="0" w:space="0" w:color="auto"/>
          </w:divBdr>
        </w:div>
        <w:div w:id="1010369532">
          <w:marLeft w:val="0"/>
          <w:marRight w:val="0"/>
          <w:marTop w:val="0"/>
          <w:marBottom w:val="0"/>
          <w:divBdr>
            <w:top w:val="none" w:sz="0" w:space="0" w:color="auto"/>
            <w:left w:val="none" w:sz="0" w:space="0" w:color="auto"/>
            <w:bottom w:val="none" w:sz="0" w:space="0" w:color="auto"/>
            <w:right w:val="none" w:sz="0" w:space="0" w:color="auto"/>
          </w:divBdr>
        </w:div>
        <w:div w:id="1813405278">
          <w:marLeft w:val="0"/>
          <w:marRight w:val="0"/>
          <w:marTop w:val="0"/>
          <w:marBottom w:val="0"/>
          <w:divBdr>
            <w:top w:val="none" w:sz="0" w:space="0" w:color="auto"/>
            <w:left w:val="none" w:sz="0" w:space="0" w:color="auto"/>
            <w:bottom w:val="none" w:sz="0" w:space="0" w:color="auto"/>
            <w:right w:val="none" w:sz="0" w:space="0" w:color="auto"/>
          </w:divBdr>
        </w:div>
        <w:div w:id="1699351236">
          <w:marLeft w:val="0"/>
          <w:marRight w:val="0"/>
          <w:marTop w:val="0"/>
          <w:marBottom w:val="0"/>
          <w:divBdr>
            <w:top w:val="none" w:sz="0" w:space="0" w:color="auto"/>
            <w:left w:val="none" w:sz="0" w:space="0" w:color="auto"/>
            <w:bottom w:val="none" w:sz="0" w:space="0" w:color="auto"/>
            <w:right w:val="none" w:sz="0" w:space="0" w:color="auto"/>
          </w:divBdr>
        </w:div>
        <w:div w:id="91556158">
          <w:marLeft w:val="0"/>
          <w:marRight w:val="0"/>
          <w:marTop w:val="0"/>
          <w:marBottom w:val="0"/>
          <w:divBdr>
            <w:top w:val="none" w:sz="0" w:space="0" w:color="auto"/>
            <w:left w:val="none" w:sz="0" w:space="0" w:color="auto"/>
            <w:bottom w:val="none" w:sz="0" w:space="0" w:color="auto"/>
            <w:right w:val="none" w:sz="0" w:space="0" w:color="auto"/>
          </w:divBdr>
        </w:div>
        <w:div w:id="593786901">
          <w:marLeft w:val="0"/>
          <w:marRight w:val="0"/>
          <w:marTop w:val="0"/>
          <w:marBottom w:val="0"/>
          <w:divBdr>
            <w:top w:val="none" w:sz="0" w:space="0" w:color="auto"/>
            <w:left w:val="none" w:sz="0" w:space="0" w:color="auto"/>
            <w:bottom w:val="none" w:sz="0" w:space="0" w:color="auto"/>
            <w:right w:val="none" w:sz="0" w:space="0" w:color="auto"/>
          </w:divBdr>
        </w:div>
        <w:div w:id="2051801238">
          <w:marLeft w:val="0"/>
          <w:marRight w:val="0"/>
          <w:marTop w:val="0"/>
          <w:marBottom w:val="0"/>
          <w:divBdr>
            <w:top w:val="none" w:sz="0" w:space="0" w:color="auto"/>
            <w:left w:val="none" w:sz="0" w:space="0" w:color="auto"/>
            <w:bottom w:val="none" w:sz="0" w:space="0" w:color="auto"/>
            <w:right w:val="none" w:sz="0" w:space="0" w:color="auto"/>
          </w:divBdr>
        </w:div>
        <w:div w:id="6619535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fdlsinfo@irif.f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3</Pages>
  <Words>797</Words>
  <Characters>4388</Characters>
  <Application>Microsoft Office Word</Application>
  <DocSecurity>0</DocSecurity>
  <Lines>36</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Cécile DRAI</dc:creator>
  <dc:description/>
  <cp:lastModifiedBy>cadet@irif.fr</cp:lastModifiedBy>
  <cp:revision>23</cp:revision>
  <cp:lastPrinted>2021-07-27T08:57:00Z</cp:lastPrinted>
  <dcterms:created xsi:type="dcterms:W3CDTF">2021-06-10T09:12:00Z</dcterms:created>
  <dcterms:modified xsi:type="dcterms:W3CDTF">2021-07-27T09:05:00Z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